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57A3" w:rsidRPr="005F6488" w:rsidRDefault="001857A3" w:rsidP="001857A3">
      <w:pPr>
        <w:jc w:val="center"/>
        <w:rPr>
          <w:rFonts w:ascii="Arial" w:eastAsia="Times New Roman" w:hAnsi="Arial" w:cs="Arial"/>
          <w:b/>
          <w:lang w:eastAsia="sr-Latn-ME"/>
        </w:rPr>
      </w:pPr>
      <w:bookmarkStart w:id="0" w:name="_GoBack"/>
      <w:bookmarkEnd w:id="0"/>
      <w:r w:rsidRPr="005F6488">
        <w:rPr>
          <w:rFonts w:ascii="Arial" w:eastAsia="Times New Roman" w:hAnsi="Arial" w:cs="Arial"/>
          <w:b/>
          <w:lang w:eastAsia="sr-Latn-ME"/>
        </w:rPr>
        <w:t xml:space="preserve">  </w:t>
      </w:r>
      <w:r w:rsidRPr="005F6488">
        <w:rPr>
          <w:rFonts w:ascii="Arial" w:hAnsi="Arial" w:cs="Arial"/>
          <w:noProof/>
          <w:lang w:eastAsia="sr-Latn-ME"/>
        </w:rPr>
        <w:drawing>
          <wp:inline distT="0" distB="0" distL="0" distR="0" wp14:anchorId="23244BB4" wp14:editId="4279032B">
            <wp:extent cx="819150" cy="895350"/>
            <wp:effectExtent l="19050" t="0" r="0" b="0"/>
            <wp:docPr id="2" name="Picture 1" descr="C:\Documents and Settings\Administrator\Desktop\10953393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1095339371.jpg"/>
                    <pic:cNvPicPr>
                      <a:picLocks noChangeAspect="1" noChangeArrowheads="1"/>
                    </pic:cNvPicPr>
                  </pic:nvPicPr>
                  <pic:blipFill>
                    <a:blip r:embed="rId7" r:link="rId8" cstate="print"/>
                    <a:srcRect/>
                    <a:stretch>
                      <a:fillRect/>
                    </a:stretch>
                  </pic:blipFill>
                  <pic:spPr bwMode="auto">
                    <a:xfrm>
                      <a:off x="0" y="0"/>
                      <a:ext cx="819150" cy="895350"/>
                    </a:xfrm>
                    <a:prstGeom prst="rect">
                      <a:avLst/>
                    </a:prstGeom>
                    <a:noFill/>
                    <a:ln w="9525">
                      <a:noFill/>
                      <a:miter lim="800000"/>
                      <a:headEnd/>
                      <a:tailEnd/>
                    </a:ln>
                  </pic:spPr>
                </pic:pic>
              </a:graphicData>
            </a:graphic>
          </wp:inline>
        </w:drawing>
      </w:r>
    </w:p>
    <w:p w:rsidR="001857A3" w:rsidRPr="005F6488" w:rsidRDefault="001857A3" w:rsidP="001857A3">
      <w:pPr>
        <w:jc w:val="center"/>
        <w:rPr>
          <w:rFonts w:ascii="Arial" w:eastAsia="Times New Roman" w:hAnsi="Arial" w:cs="Arial"/>
          <w:b/>
          <w:lang w:eastAsia="sr-Latn-ME"/>
        </w:rPr>
      </w:pPr>
      <w:r w:rsidRPr="005F6488">
        <w:rPr>
          <w:rFonts w:ascii="Arial" w:eastAsia="Times New Roman" w:hAnsi="Arial" w:cs="Arial"/>
          <w:b/>
          <w:lang w:eastAsia="sr-Latn-ME"/>
        </w:rPr>
        <w:t>MONTENEGRO</w:t>
      </w:r>
    </w:p>
    <w:p w:rsidR="001857A3" w:rsidRPr="005F6488" w:rsidRDefault="001857A3" w:rsidP="001857A3">
      <w:pPr>
        <w:jc w:val="center"/>
        <w:rPr>
          <w:rFonts w:ascii="Arial" w:eastAsia="Times New Roman" w:hAnsi="Arial" w:cs="Arial"/>
          <w:b/>
          <w:lang w:eastAsia="sr-Latn-ME"/>
        </w:rPr>
      </w:pPr>
      <w:r w:rsidRPr="005F6488">
        <w:rPr>
          <w:rFonts w:ascii="Arial" w:eastAsia="Times New Roman" w:hAnsi="Arial" w:cs="Arial"/>
          <w:b/>
          <w:lang w:eastAsia="sr-Latn-ME"/>
        </w:rPr>
        <w:t>AUDIT AUTHORITY</w:t>
      </w: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jc w:val="center"/>
        <w:rPr>
          <w:rFonts w:ascii="Arial" w:hAnsi="Arial" w:cs="Arial"/>
          <w:b/>
          <w:sz w:val="28"/>
          <w:szCs w:val="28"/>
        </w:rPr>
      </w:pPr>
      <w:r w:rsidRPr="005F6488">
        <w:rPr>
          <w:rFonts w:ascii="Arial" w:hAnsi="Arial" w:cs="Arial"/>
          <w:b/>
          <w:sz w:val="28"/>
          <w:szCs w:val="28"/>
        </w:rPr>
        <w:t>RULEBOOK OF INTERNAL ORGANISATION AND JOB SCHEME OF AUDIT AUTHORITY</w:t>
      </w:r>
    </w:p>
    <w:p w:rsidR="001857A3" w:rsidRPr="005F6488" w:rsidRDefault="001857A3" w:rsidP="001857A3">
      <w:pPr>
        <w:jc w:val="center"/>
        <w:rPr>
          <w:rFonts w:cs="Arial"/>
          <w:b/>
          <w:sz w:val="28"/>
          <w:szCs w:val="28"/>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both"/>
        <w:rPr>
          <w:rFonts w:ascii="Arial" w:eastAsia="Times New Roman" w:hAnsi="Arial" w:cs="Arial"/>
          <w:b/>
          <w:lang w:eastAsia="sr-Latn-ME"/>
        </w:rPr>
      </w:pPr>
    </w:p>
    <w:p w:rsidR="001857A3" w:rsidRPr="005F6488" w:rsidRDefault="001857A3" w:rsidP="001857A3">
      <w:pPr>
        <w:spacing w:after="0" w:line="240" w:lineRule="auto"/>
        <w:jc w:val="both"/>
        <w:rPr>
          <w:rFonts w:ascii="Arial" w:eastAsia="Times New Roman" w:hAnsi="Arial" w:cs="Arial"/>
          <w:b/>
          <w:lang w:eastAsia="sr-Latn-ME"/>
        </w:rPr>
      </w:pPr>
    </w:p>
    <w:p w:rsidR="001857A3" w:rsidRPr="005F6488" w:rsidRDefault="001857A3" w:rsidP="001857A3">
      <w:pPr>
        <w:spacing w:after="0" w:line="240" w:lineRule="auto"/>
        <w:jc w:val="both"/>
        <w:rPr>
          <w:rFonts w:ascii="Arial" w:eastAsia="Times New Roman" w:hAnsi="Arial" w:cs="Arial"/>
          <w:b/>
          <w:lang w:eastAsia="sr-Latn-ME"/>
        </w:rPr>
      </w:pPr>
    </w:p>
    <w:p w:rsidR="001857A3" w:rsidRPr="005F6488" w:rsidRDefault="001857A3" w:rsidP="001857A3">
      <w:pPr>
        <w:spacing w:after="0" w:line="240" w:lineRule="auto"/>
        <w:jc w:val="both"/>
        <w:rPr>
          <w:rFonts w:ascii="Arial" w:eastAsia="Times New Roman" w:hAnsi="Arial" w:cs="Arial"/>
          <w:b/>
          <w:lang w:eastAsia="sr-Latn-ME"/>
        </w:rPr>
      </w:pPr>
    </w:p>
    <w:p w:rsidR="001857A3" w:rsidRPr="005F6488" w:rsidRDefault="001857A3" w:rsidP="001857A3">
      <w:pPr>
        <w:spacing w:after="0" w:line="240" w:lineRule="auto"/>
        <w:jc w:val="both"/>
        <w:rPr>
          <w:rFonts w:ascii="Arial" w:eastAsia="Times New Roman" w:hAnsi="Arial" w:cs="Arial"/>
          <w:lang w:eastAsia="sr-Latn-ME"/>
        </w:rPr>
      </w:pPr>
    </w:p>
    <w:p w:rsidR="001857A3" w:rsidRPr="005F6488" w:rsidRDefault="001857A3" w:rsidP="001857A3">
      <w:pPr>
        <w:spacing w:after="0" w:line="240" w:lineRule="auto"/>
        <w:jc w:val="both"/>
        <w:rPr>
          <w:rFonts w:ascii="Arial" w:eastAsia="Times New Roman" w:hAnsi="Arial" w:cs="Arial"/>
          <w:lang w:eastAsia="sr-Latn-ME"/>
        </w:rPr>
      </w:pPr>
    </w:p>
    <w:p w:rsidR="001857A3" w:rsidRPr="005F6488" w:rsidRDefault="001857A3" w:rsidP="001857A3">
      <w:pPr>
        <w:spacing w:after="0" w:line="240" w:lineRule="auto"/>
        <w:jc w:val="both"/>
        <w:rPr>
          <w:rFonts w:ascii="Arial" w:eastAsia="Times New Roman" w:hAnsi="Arial" w:cs="Arial"/>
          <w:lang w:eastAsia="sr-Latn-ME"/>
        </w:rPr>
      </w:pPr>
    </w:p>
    <w:p w:rsidR="001857A3" w:rsidRPr="005F6488" w:rsidRDefault="001857A3" w:rsidP="001857A3">
      <w:pPr>
        <w:spacing w:after="0" w:line="240" w:lineRule="auto"/>
        <w:jc w:val="both"/>
        <w:rPr>
          <w:rFonts w:ascii="Arial" w:eastAsia="Times New Roman" w:hAnsi="Arial" w:cs="Arial"/>
          <w:lang w:eastAsia="sr-Latn-ME"/>
        </w:rPr>
      </w:pPr>
    </w:p>
    <w:p w:rsidR="001857A3" w:rsidRPr="005F6488" w:rsidRDefault="001857A3" w:rsidP="001857A3">
      <w:pPr>
        <w:spacing w:after="0" w:line="240" w:lineRule="auto"/>
        <w:jc w:val="both"/>
        <w:rPr>
          <w:rFonts w:ascii="Arial" w:eastAsia="Times New Roman" w:hAnsi="Arial" w:cs="Arial"/>
          <w:lang w:eastAsia="sr-Latn-ME"/>
        </w:rPr>
      </w:pPr>
    </w:p>
    <w:p w:rsidR="001857A3" w:rsidRPr="005F6488" w:rsidRDefault="001857A3" w:rsidP="001857A3">
      <w:pPr>
        <w:spacing w:after="0" w:line="240" w:lineRule="auto"/>
        <w:jc w:val="both"/>
        <w:rPr>
          <w:rFonts w:ascii="Arial" w:eastAsia="Times New Roman" w:hAnsi="Arial" w:cs="Arial"/>
          <w:lang w:eastAsia="sr-Latn-ME"/>
        </w:rPr>
      </w:pPr>
    </w:p>
    <w:p w:rsidR="001857A3" w:rsidRPr="005F6488" w:rsidRDefault="001857A3" w:rsidP="001857A3">
      <w:pPr>
        <w:spacing w:after="0" w:line="240" w:lineRule="auto"/>
        <w:jc w:val="center"/>
        <w:rPr>
          <w:rFonts w:ascii="Arial" w:eastAsia="Times New Roman" w:hAnsi="Arial" w:cs="Arial"/>
          <w:b/>
          <w:i/>
          <w:lang w:eastAsia="sr-Latn-ME"/>
        </w:rPr>
      </w:pPr>
    </w:p>
    <w:p w:rsidR="001857A3" w:rsidRPr="005F6488" w:rsidRDefault="001857A3" w:rsidP="001857A3">
      <w:pPr>
        <w:spacing w:after="0" w:line="240" w:lineRule="auto"/>
        <w:jc w:val="center"/>
        <w:rPr>
          <w:rFonts w:ascii="Arial" w:eastAsia="Times New Roman" w:hAnsi="Arial" w:cs="Arial"/>
          <w:b/>
          <w:i/>
          <w:lang w:eastAsia="sr-Latn-ME"/>
        </w:rPr>
      </w:pPr>
    </w:p>
    <w:p w:rsidR="001857A3" w:rsidRPr="005F6488" w:rsidRDefault="001857A3" w:rsidP="001857A3">
      <w:pPr>
        <w:spacing w:after="0" w:line="240" w:lineRule="auto"/>
        <w:jc w:val="center"/>
        <w:rPr>
          <w:rFonts w:ascii="Arial" w:eastAsia="Times New Roman" w:hAnsi="Arial" w:cs="Arial"/>
          <w:b/>
          <w:i/>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p>
    <w:p w:rsidR="001857A3" w:rsidRPr="005F6488" w:rsidRDefault="001857A3" w:rsidP="001857A3">
      <w:pPr>
        <w:spacing w:after="0" w:line="240" w:lineRule="auto"/>
        <w:jc w:val="center"/>
        <w:rPr>
          <w:rFonts w:ascii="Arial" w:eastAsia="Times New Roman" w:hAnsi="Arial" w:cs="Arial"/>
          <w:b/>
          <w:lang w:eastAsia="sr-Latn-ME"/>
        </w:rPr>
      </w:pPr>
      <w:r w:rsidRPr="005F6488">
        <w:rPr>
          <w:rFonts w:ascii="Arial" w:eastAsia="Times New Roman" w:hAnsi="Arial" w:cs="Arial"/>
          <w:b/>
          <w:lang w:eastAsia="sr-Latn-ME"/>
        </w:rPr>
        <w:t>Podgorica, April 2021</w:t>
      </w:r>
    </w:p>
    <w:p w:rsidR="001857A3" w:rsidRPr="005F6488" w:rsidRDefault="001857A3" w:rsidP="001857A3">
      <w:pPr>
        <w:rPr>
          <w:rFonts w:ascii="Arial" w:eastAsia="Times New Roman" w:hAnsi="Arial" w:cs="Arial"/>
          <w:b/>
          <w:lang w:eastAsia="sr-Latn-ME"/>
        </w:rPr>
      </w:pPr>
      <w:r w:rsidRPr="005F6488">
        <w:rPr>
          <w:rFonts w:ascii="Arial" w:eastAsia="Times New Roman" w:hAnsi="Arial" w:cs="Arial"/>
          <w:b/>
          <w:lang w:eastAsia="sr-Latn-ME"/>
        </w:rPr>
        <w:t xml:space="preserve">                                              </w:t>
      </w:r>
    </w:p>
    <w:p w:rsidR="001857A3" w:rsidRPr="005F6488" w:rsidRDefault="001857A3" w:rsidP="001857A3">
      <w:pPr>
        <w:spacing w:after="0" w:line="240" w:lineRule="auto"/>
        <w:jc w:val="right"/>
        <w:rPr>
          <w:rFonts w:ascii="Arial" w:eastAsia="Times New Roman" w:hAnsi="Arial" w:cs="Arial"/>
          <w:b/>
        </w:rPr>
      </w:pPr>
    </w:p>
    <w:p w:rsidR="001857A3" w:rsidRPr="005F6488" w:rsidRDefault="001857A3" w:rsidP="001857A3">
      <w:pPr>
        <w:spacing w:after="0" w:line="240" w:lineRule="auto"/>
        <w:jc w:val="right"/>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rPr>
      </w:pPr>
    </w:p>
    <w:p w:rsidR="001857A3" w:rsidRPr="005F6488" w:rsidRDefault="001857A3" w:rsidP="001857A3">
      <w:pPr>
        <w:jc w:val="both"/>
        <w:rPr>
          <w:rFonts w:ascii="Arial" w:hAnsi="Arial" w:cs="Arial"/>
        </w:rPr>
      </w:pPr>
      <w:r w:rsidRPr="005F6488">
        <w:rPr>
          <w:rFonts w:ascii="Arial" w:hAnsi="Arial" w:cs="Arial"/>
        </w:rPr>
        <w:t xml:space="preserve">Pursuant to Article 8, Paragraph 9 and Article 13 Paragraph 2 of the Law on Audit of European Union Funds („Official Gazette of Montenegro“, no. 14/12 and 54/16, 37/17 and 70/17) and Article 159a of the Law on Civil Servants and State Employees („Official Gazette of Montenegro“, no. 2/18, 34/19 and 8/21), Deputy Auditor General with a prior consent of the Government of Montenegro hereby adopts: </w:t>
      </w:r>
    </w:p>
    <w:p w:rsidR="001857A3" w:rsidRPr="005F6488" w:rsidRDefault="001857A3" w:rsidP="001857A3">
      <w:pPr>
        <w:jc w:val="both"/>
        <w:rPr>
          <w:rFonts w:cs="Arial"/>
        </w:rPr>
      </w:pPr>
    </w:p>
    <w:p w:rsidR="001857A3" w:rsidRPr="005F6488" w:rsidRDefault="001857A3" w:rsidP="001857A3">
      <w:pPr>
        <w:jc w:val="center"/>
        <w:rPr>
          <w:rFonts w:cs="Arial"/>
          <w:b/>
        </w:rPr>
      </w:pPr>
    </w:p>
    <w:p w:rsidR="001857A3" w:rsidRPr="005F6488" w:rsidRDefault="001857A3" w:rsidP="001857A3">
      <w:pPr>
        <w:jc w:val="center"/>
        <w:rPr>
          <w:rFonts w:ascii="Arial" w:hAnsi="Arial" w:cs="Arial"/>
          <w:b/>
        </w:rPr>
      </w:pPr>
      <w:r w:rsidRPr="005F6488">
        <w:rPr>
          <w:rFonts w:ascii="Arial" w:hAnsi="Arial" w:cs="Arial"/>
          <w:b/>
        </w:rPr>
        <w:t xml:space="preserve">RULEBOOK </w:t>
      </w:r>
    </w:p>
    <w:p w:rsidR="001857A3" w:rsidRPr="005F6488" w:rsidRDefault="001857A3" w:rsidP="001857A3">
      <w:pPr>
        <w:jc w:val="center"/>
        <w:rPr>
          <w:rFonts w:ascii="Arial" w:hAnsi="Arial" w:cs="Arial"/>
          <w:b/>
        </w:rPr>
      </w:pPr>
      <w:r w:rsidRPr="005F6488">
        <w:rPr>
          <w:rFonts w:ascii="Arial" w:hAnsi="Arial" w:cs="Arial"/>
          <w:b/>
        </w:rPr>
        <w:t xml:space="preserve">OF INTERNAL ORGANISATION AND JOB SCHEME OF </w:t>
      </w:r>
    </w:p>
    <w:p w:rsidR="001857A3" w:rsidRPr="005F6488" w:rsidRDefault="001857A3" w:rsidP="001857A3">
      <w:pPr>
        <w:jc w:val="center"/>
        <w:rPr>
          <w:rFonts w:cs="Arial"/>
          <w:b/>
        </w:rPr>
      </w:pPr>
      <w:r w:rsidRPr="005F6488">
        <w:rPr>
          <w:rFonts w:ascii="Arial" w:hAnsi="Arial" w:cs="Arial"/>
          <w:b/>
        </w:rPr>
        <w:t>AUDIT AUTHORITY</w:t>
      </w:r>
    </w:p>
    <w:p w:rsidR="001857A3" w:rsidRPr="005F6488" w:rsidRDefault="001857A3" w:rsidP="001857A3">
      <w:pPr>
        <w:jc w:val="both"/>
        <w:rPr>
          <w:rFonts w:cs="Arial"/>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rPr>
          <w:rFonts w:ascii="Arial" w:eastAsia="Times New Roman" w:hAnsi="Arial" w:cs="Arial"/>
          <w:b/>
          <w:i/>
        </w:rPr>
      </w:pPr>
      <w:r w:rsidRPr="005F6488">
        <w:rPr>
          <w:rFonts w:ascii="Arial" w:eastAsia="Times New Roman" w:hAnsi="Arial" w:cs="Arial"/>
          <w:b/>
          <w:i/>
        </w:rPr>
        <w:t xml:space="preserve">                                                         </w:t>
      </w:r>
      <w:r w:rsidRPr="005F6488">
        <w:rPr>
          <w:rFonts w:ascii="Arial" w:eastAsia="Times New Roman" w:hAnsi="Arial" w:cs="Arial"/>
          <w:b/>
        </w:rPr>
        <w:t xml:space="preserve"> </w:t>
      </w: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Article 1</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jc w:val="both"/>
        <w:rPr>
          <w:rFonts w:ascii="Arial" w:hAnsi="Arial" w:cs="Arial"/>
        </w:rPr>
      </w:pPr>
      <w:r w:rsidRPr="005F6488">
        <w:rPr>
          <w:rFonts w:ascii="Arial" w:hAnsi="Arial" w:cs="Arial"/>
        </w:rPr>
        <w:t xml:space="preserve">This Rulebook shall regulate internal organisation and job scheme of the Audit Authority and define organisational units and their scope, jobs and recruitment of trainees.  </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 xml:space="preserve">I </w:t>
      </w:r>
      <w:r w:rsidRPr="005F6488">
        <w:rPr>
          <w:rFonts w:ascii="Arial" w:hAnsi="Arial" w:cs="Arial"/>
          <w:b/>
        </w:rPr>
        <w:t>ORGANISATIONAL UNITS AND THEIR SCOPE OF COMPETENCE</w:t>
      </w:r>
    </w:p>
    <w:p w:rsidR="001857A3" w:rsidRPr="005F6488" w:rsidRDefault="001857A3" w:rsidP="001857A3">
      <w:pPr>
        <w:spacing w:after="0" w:line="240" w:lineRule="auto"/>
        <w:jc w:val="both"/>
        <w:rPr>
          <w:rFonts w:ascii="Arial" w:eastAsia="Times New Roman" w:hAnsi="Arial" w:cs="Arial"/>
          <w:b/>
        </w:rPr>
      </w:pPr>
    </w:p>
    <w:p w:rsidR="001857A3" w:rsidRPr="005F6488" w:rsidRDefault="001857A3" w:rsidP="001857A3">
      <w:pPr>
        <w:spacing w:after="0" w:line="240" w:lineRule="auto"/>
        <w:jc w:val="both"/>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Article 2</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r w:rsidRPr="005F6488">
        <w:rPr>
          <w:rFonts w:ascii="Arial" w:eastAsia="Times New Roman" w:hAnsi="Arial" w:cs="Arial"/>
        </w:rPr>
        <w:t>Organisational units under which activities from the competence of Audit Authority shall be performed are as follows:</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pStyle w:val="ListParagraph"/>
        <w:numPr>
          <w:ilvl w:val="0"/>
          <w:numId w:val="26"/>
        </w:numPr>
        <w:spacing w:after="0" w:line="240" w:lineRule="auto"/>
        <w:jc w:val="both"/>
        <w:rPr>
          <w:rFonts w:ascii="Arial" w:eastAsia="Times New Roman" w:hAnsi="Arial" w:cs="Arial"/>
        </w:rPr>
      </w:pPr>
      <w:r w:rsidRPr="005F6488">
        <w:rPr>
          <w:rFonts w:ascii="Arial" w:eastAsia="Times New Roman" w:hAnsi="Arial" w:cs="Arial"/>
          <w:b/>
        </w:rPr>
        <w:t xml:space="preserve">Department for audit of the program - building institutions and strengthening capacities; social and economic and regional development; </w:t>
      </w:r>
    </w:p>
    <w:p w:rsidR="001857A3" w:rsidRPr="005F6488" w:rsidRDefault="001857A3" w:rsidP="001857A3">
      <w:pPr>
        <w:pStyle w:val="ListParagraph"/>
        <w:spacing w:after="0" w:line="240" w:lineRule="auto"/>
        <w:jc w:val="both"/>
        <w:rPr>
          <w:rFonts w:ascii="Arial" w:eastAsia="Times New Roman" w:hAnsi="Arial" w:cs="Arial"/>
        </w:rPr>
      </w:pPr>
    </w:p>
    <w:p w:rsidR="001857A3" w:rsidRPr="005F6488" w:rsidRDefault="001857A3" w:rsidP="001857A3">
      <w:pPr>
        <w:pStyle w:val="ListParagraph"/>
        <w:numPr>
          <w:ilvl w:val="0"/>
          <w:numId w:val="26"/>
        </w:numPr>
        <w:spacing w:after="0" w:line="240" w:lineRule="auto"/>
        <w:jc w:val="both"/>
        <w:rPr>
          <w:rFonts w:ascii="Arial" w:eastAsia="Times New Roman" w:hAnsi="Arial" w:cs="Arial"/>
        </w:rPr>
      </w:pPr>
      <w:r w:rsidRPr="005F6488">
        <w:rPr>
          <w:rFonts w:ascii="Arial" w:eastAsia="Times New Roman" w:hAnsi="Arial" w:cs="Arial"/>
          <w:b/>
        </w:rPr>
        <w:t>Department for audit of the program - employment, social policies, education, promotion of gender equality and development of human capacities;</w:t>
      </w:r>
    </w:p>
    <w:p w:rsidR="001857A3" w:rsidRPr="005F6488" w:rsidRDefault="001857A3" w:rsidP="001857A3">
      <w:pPr>
        <w:pStyle w:val="ListParagraph"/>
        <w:spacing w:after="0" w:line="240" w:lineRule="auto"/>
        <w:jc w:val="both"/>
        <w:rPr>
          <w:rFonts w:ascii="Arial" w:eastAsia="Times New Roman" w:hAnsi="Arial" w:cs="Arial"/>
        </w:rPr>
      </w:pPr>
    </w:p>
    <w:p w:rsidR="001857A3" w:rsidRPr="005F6488" w:rsidRDefault="001857A3" w:rsidP="001857A3">
      <w:pPr>
        <w:pStyle w:val="ListParagraph"/>
        <w:numPr>
          <w:ilvl w:val="0"/>
          <w:numId w:val="26"/>
        </w:numPr>
        <w:spacing w:after="0" w:line="240" w:lineRule="auto"/>
        <w:jc w:val="both"/>
        <w:rPr>
          <w:rFonts w:ascii="Arial" w:eastAsia="Times New Roman" w:hAnsi="Arial" w:cs="Arial"/>
        </w:rPr>
      </w:pPr>
      <w:r w:rsidRPr="005F6488">
        <w:rPr>
          <w:rFonts w:ascii="Arial" w:eastAsia="Times New Roman" w:hAnsi="Arial" w:cs="Arial"/>
          <w:b/>
        </w:rPr>
        <w:t>Department for audit of the program of regional and territorial cooperation;</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pStyle w:val="ListParagraph"/>
        <w:numPr>
          <w:ilvl w:val="0"/>
          <w:numId w:val="26"/>
        </w:numPr>
        <w:spacing w:after="0" w:line="240" w:lineRule="auto"/>
        <w:jc w:val="both"/>
        <w:rPr>
          <w:rFonts w:ascii="Arial" w:eastAsia="Times New Roman" w:hAnsi="Arial" w:cs="Arial"/>
        </w:rPr>
      </w:pPr>
      <w:r w:rsidRPr="005F6488">
        <w:rPr>
          <w:rFonts w:ascii="Arial" w:eastAsia="Times New Roman" w:hAnsi="Arial" w:cs="Arial"/>
          <w:b/>
        </w:rPr>
        <w:t>Department for audit of the program of agriculture and rural development;</w:t>
      </w:r>
    </w:p>
    <w:p w:rsidR="001857A3" w:rsidRPr="005F6488" w:rsidRDefault="001857A3" w:rsidP="001857A3">
      <w:pPr>
        <w:pStyle w:val="ListParagraph"/>
        <w:spacing w:after="0" w:line="240" w:lineRule="auto"/>
        <w:jc w:val="both"/>
        <w:rPr>
          <w:rFonts w:ascii="Arial" w:eastAsia="Times New Roman" w:hAnsi="Arial" w:cs="Arial"/>
        </w:rPr>
      </w:pPr>
    </w:p>
    <w:p w:rsidR="001857A3" w:rsidRPr="005F6488" w:rsidRDefault="001857A3" w:rsidP="001857A3">
      <w:pPr>
        <w:pStyle w:val="ListParagraph"/>
        <w:numPr>
          <w:ilvl w:val="0"/>
          <w:numId w:val="26"/>
        </w:numPr>
        <w:spacing w:after="0" w:line="240" w:lineRule="auto"/>
        <w:jc w:val="both"/>
        <w:rPr>
          <w:rFonts w:ascii="Arial" w:eastAsia="Times New Roman" w:hAnsi="Arial" w:cs="Arial"/>
        </w:rPr>
      </w:pPr>
      <w:r w:rsidRPr="005F6488">
        <w:rPr>
          <w:rFonts w:ascii="Arial" w:eastAsia="Times New Roman" w:hAnsi="Arial" w:cs="Arial"/>
          <w:b/>
        </w:rPr>
        <w:t>Administrative and Professional Service of Audit Authority.</w:t>
      </w:r>
    </w:p>
    <w:p w:rsidR="001857A3" w:rsidRPr="005F6488" w:rsidRDefault="001857A3" w:rsidP="001857A3">
      <w:pPr>
        <w:spacing w:after="0" w:line="240" w:lineRule="auto"/>
        <w:jc w:val="both"/>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color w:val="00B050"/>
        </w:rPr>
      </w:pPr>
    </w:p>
    <w:p w:rsidR="001857A3" w:rsidRPr="005F6488" w:rsidRDefault="001857A3" w:rsidP="001857A3">
      <w:pPr>
        <w:spacing w:after="0" w:line="240" w:lineRule="auto"/>
        <w:rPr>
          <w:rFonts w:ascii="Arial" w:eastAsia="Times New Roman" w:hAnsi="Arial" w:cs="Arial"/>
          <w:b/>
        </w:rPr>
      </w:pPr>
      <w:r w:rsidRPr="005F6488">
        <w:rPr>
          <w:rFonts w:ascii="Arial" w:eastAsia="Times New Roman" w:hAnsi="Arial" w:cs="Arial"/>
          <w:b/>
        </w:rPr>
        <w:t xml:space="preserve">                                                                                                                           </w:t>
      </w: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Article 3</w:t>
      </w:r>
    </w:p>
    <w:p w:rsidR="001857A3" w:rsidRPr="005F6488" w:rsidRDefault="001857A3" w:rsidP="001857A3">
      <w:pPr>
        <w:spacing w:after="0" w:line="240" w:lineRule="auto"/>
        <w:rPr>
          <w:rFonts w:ascii="Arial" w:eastAsia="Times New Roman" w:hAnsi="Arial" w:cs="Arial"/>
          <w:b/>
          <w:i/>
        </w:rPr>
      </w:pPr>
    </w:p>
    <w:p w:rsidR="001857A3" w:rsidRPr="005F6488" w:rsidRDefault="001857A3" w:rsidP="001857A3">
      <w:pPr>
        <w:pStyle w:val="NoSpacing"/>
        <w:jc w:val="both"/>
        <w:rPr>
          <w:rFonts w:ascii="Arial" w:eastAsia="Times New Roman" w:hAnsi="Arial" w:cs="Arial"/>
          <w:b/>
          <w:lang w:val="en-GB"/>
        </w:rPr>
      </w:pPr>
      <w:r w:rsidRPr="005F6488">
        <w:rPr>
          <w:rFonts w:ascii="Arial" w:hAnsi="Arial" w:cs="Arial"/>
          <w:b/>
          <w:lang w:val="en-GB"/>
        </w:rPr>
        <w:t>1. Department for audit of the program -</w:t>
      </w:r>
      <w:r w:rsidRPr="005F6488">
        <w:rPr>
          <w:rFonts w:ascii="Arial" w:hAnsi="Arial" w:cs="Arial"/>
          <w:lang w:val="en-GB"/>
        </w:rPr>
        <w:t xml:space="preserve"> </w:t>
      </w:r>
      <w:r w:rsidRPr="005F6488">
        <w:rPr>
          <w:rFonts w:ascii="Arial" w:eastAsia="Times New Roman" w:hAnsi="Arial" w:cs="Arial"/>
          <w:b/>
          <w:lang w:val="en-GB"/>
        </w:rPr>
        <w:t xml:space="preserve">building institutions and strengthening capacities; social and economic and regional development; </w:t>
      </w:r>
    </w:p>
    <w:p w:rsidR="001857A3" w:rsidRPr="005F6488" w:rsidRDefault="001857A3" w:rsidP="001857A3">
      <w:pPr>
        <w:pStyle w:val="NoSpacing"/>
        <w:jc w:val="both"/>
        <w:rPr>
          <w:rFonts w:ascii="Arial" w:eastAsia="Times New Roman" w:hAnsi="Arial" w:cs="Arial"/>
          <w:lang w:val="en-GB"/>
        </w:rPr>
      </w:pPr>
    </w:p>
    <w:p w:rsidR="001857A3" w:rsidRPr="005F6488" w:rsidRDefault="001857A3" w:rsidP="001857A3">
      <w:pPr>
        <w:pStyle w:val="NoSpacing"/>
        <w:jc w:val="both"/>
        <w:rPr>
          <w:rFonts w:ascii="Arial" w:eastAsia="Times New Roman" w:hAnsi="Arial" w:cs="Arial"/>
          <w:b/>
          <w:lang w:val="en-GB"/>
        </w:rPr>
      </w:pPr>
      <w:r w:rsidRPr="005F6488">
        <w:rPr>
          <w:rFonts w:ascii="Arial" w:hAnsi="Arial" w:cs="Arial"/>
          <w:lang w:val="en-GB"/>
        </w:rPr>
        <w:t xml:space="preserve">In the Department for audit of the program - </w:t>
      </w:r>
      <w:r w:rsidRPr="005F6488">
        <w:rPr>
          <w:rFonts w:ascii="Arial" w:eastAsia="Times New Roman" w:hAnsi="Arial" w:cs="Arial"/>
          <w:lang w:val="en-GB"/>
        </w:rPr>
        <w:t>building institutions and strengthening capacities; social and economic and regional development</w:t>
      </w:r>
      <w:r w:rsidRPr="005F6488">
        <w:rPr>
          <w:rFonts w:ascii="Arial" w:eastAsia="Times New Roman" w:hAnsi="Arial" w:cs="Arial"/>
          <w:b/>
          <w:lang w:val="en-GB"/>
        </w:rPr>
        <w:t xml:space="preserve"> </w:t>
      </w:r>
      <w:r w:rsidRPr="005F6488">
        <w:rPr>
          <w:rFonts w:ascii="Arial" w:eastAsia="Times New Roman" w:hAnsi="Arial" w:cs="Arial"/>
          <w:lang w:val="en-GB"/>
        </w:rPr>
        <w:t xml:space="preserve">activities related to the following shall be carried out: preparation and implementation of three-year audit strategies and annual audit work plans; conduct of audits of management and control system, audits of transaction samples  and audits of annual financial reports or statements in compliance with the audit plan and internationally accepted audit standards at auditees involved in implementation of Annual Action Programs (Annual Action Program CAP 2014, Annual Action Program CAP 2016, Annual Action Program CAP 2017, Annual Action Program CAP 2018, Annual Action Program 2020) financed from the Instrument for pre-accession funds of the European Union (Instrument for Pre-Accession Assistance – IPA) and IPA program from financial perspective IPA 2021-2027; preparation of annual opinion and annual audit activity reports and opinion on final report on expenditure for the purpose of closing IPA program or its part; giving recommendations for improvement of management and control systems established for implementation of related programs and their follow-up; cooperation with competent directorates of the European Commission, national bodies for implementation of IPA programs and IPA audit authorities; participation in work of IPA Monitoring Committee, as well as other activities from the scope of competence of this Department. </w:t>
      </w:r>
    </w:p>
    <w:p w:rsidR="001857A3" w:rsidRPr="005F6488" w:rsidRDefault="001857A3" w:rsidP="001857A3">
      <w:pPr>
        <w:pStyle w:val="NoSpacing"/>
        <w:rPr>
          <w:rFonts w:ascii="Arial" w:eastAsia="Times New Roman" w:hAnsi="Arial" w:cs="Arial"/>
          <w:b/>
          <w:color w:val="000000"/>
          <w:lang w:val="en-GB"/>
        </w:rPr>
      </w:pPr>
    </w:p>
    <w:p w:rsidR="001857A3" w:rsidRPr="005F6488" w:rsidRDefault="001857A3" w:rsidP="001857A3">
      <w:pPr>
        <w:pStyle w:val="NoSpacing"/>
        <w:jc w:val="center"/>
        <w:rPr>
          <w:rFonts w:ascii="Arial" w:eastAsia="Times New Roman" w:hAnsi="Arial" w:cs="Arial"/>
          <w:b/>
          <w:color w:val="000000"/>
          <w:lang w:val="en-GB"/>
        </w:rPr>
      </w:pPr>
    </w:p>
    <w:p w:rsidR="001857A3" w:rsidRPr="005F6488" w:rsidRDefault="001857A3" w:rsidP="001857A3">
      <w:pPr>
        <w:pStyle w:val="NoSpacing"/>
        <w:jc w:val="center"/>
        <w:rPr>
          <w:rFonts w:ascii="Arial" w:eastAsia="Times New Roman" w:hAnsi="Arial" w:cs="Arial"/>
          <w:b/>
          <w:color w:val="000000"/>
          <w:lang w:val="en-GB"/>
        </w:rPr>
      </w:pPr>
      <w:r w:rsidRPr="005F6488">
        <w:rPr>
          <w:rFonts w:ascii="Arial" w:eastAsia="Times New Roman" w:hAnsi="Arial" w:cs="Arial"/>
          <w:b/>
          <w:color w:val="000000"/>
          <w:lang w:val="en-GB"/>
        </w:rPr>
        <w:t>Article 4</w:t>
      </w:r>
    </w:p>
    <w:p w:rsidR="001857A3" w:rsidRPr="005F6488" w:rsidRDefault="001857A3" w:rsidP="001857A3">
      <w:pPr>
        <w:pStyle w:val="NoSpacing"/>
        <w:rPr>
          <w:rFonts w:ascii="Arial" w:eastAsia="Times New Roman" w:hAnsi="Arial" w:cs="Arial"/>
          <w:b/>
          <w:lang w:val="en-GB"/>
        </w:rPr>
      </w:pPr>
    </w:p>
    <w:p w:rsidR="001857A3" w:rsidRPr="005F6488" w:rsidRDefault="001857A3" w:rsidP="001857A3">
      <w:pPr>
        <w:pStyle w:val="NoSpacing"/>
        <w:jc w:val="both"/>
        <w:rPr>
          <w:rFonts w:ascii="Arial" w:eastAsia="Times New Roman" w:hAnsi="Arial" w:cs="Arial"/>
          <w:b/>
          <w:color w:val="000000"/>
          <w:lang w:val="en-GB"/>
        </w:rPr>
      </w:pPr>
      <w:r w:rsidRPr="005F6488">
        <w:rPr>
          <w:rFonts w:ascii="Arial" w:eastAsia="Times New Roman" w:hAnsi="Arial" w:cs="Arial"/>
          <w:b/>
          <w:lang w:val="en-GB"/>
        </w:rPr>
        <w:t>2. Department for audit of the program - employment, social policies, education, promotion of gender equality and development of human capacities;</w:t>
      </w:r>
    </w:p>
    <w:p w:rsidR="001857A3" w:rsidRPr="005F6488" w:rsidRDefault="001857A3" w:rsidP="001857A3">
      <w:pPr>
        <w:pStyle w:val="ListParagraph"/>
        <w:spacing w:after="0" w:line="240" w:lineRule="auto"/>
        <w:jc w:val="both"/>
        <w:rPr>
          <w:rFonts w:ascii="Arial" w:eastAsia="Times New Roman" w:hAnsi="Arial" w:cs="Arial"/>
        </w:rPr>
      </w:pPr>
    </w:p>
    <w:p w:rsidR="001857A3" w:rsidRPr="005F6488" w:rsidRDefault="001857A3" w:rsidP="001857A3">
      <w:pPr>
        <w:pStyle w:val="NoSpacing"/>
        <w:jc w:val="both"/>
        <w:rPr>
          <w:rFonts w:ascii="Arial" w:eastAsia="Times New Roman" w:hAnsi="Arial" w:cs="Arial"/>
          <w:b/>
          <w:lang w:val="en-GB"/>
        </w:rPr>
      </w:pPr>
      <w:r w:rsidRPr="005F6488">
        <w:rPr>
          <w:rFonts w:ascii="Arial" w:eastAsia="Times New Roman" w:hAnsi="Arial" w:cs="Arial"/>
          <w:lang w:val="en-GB"/>
        </w:rPr>
        <w:t xml:space="preserve">In the Department for audit of the program - employment, social policies, education, promotion of gender equality and development of human capacities activities related to the following shall be carried out: preparation and implementation of three-year audit strategies and annual audit work plans; conduct of audits of management and control system, audits of transaction samples  and audits of annual financial reports or statements in compliance with the audit plan and internationally accepted audit standards at auditees involved in implementation of </w:t>
      </w:r>
      <w:r w:rsidRPr="005F6488">
        <w:rPr>
          <w:rFonts w:ascii="Arial" w:hAnsi="Arial" w:cs="Arial"/>
          <w:color w:val="202124"/>
          <w:shd w:val="clear" w:color="auto" w:fill="FFFFFF"/>
          <w:lang w:val="en-GB"/>
        </w:rPr>
        <w:t>Sectoral Operational Program for Employment, Education and Social Policies 2015-2017</w:t>
      </w:r>
      <w:r w:rsidRPr="005F6488">
        <w:rPr>
          <w:rFonts w:ascii="Arial" w:eastAsia="Times New Roman" w:hAnsi="Arial" w:cs="Arial"/>
          <w:lang w:val="en-GB"/>
        </w:rPr>
        <w:t xml:space="preserve"> financed from the Instrument for pre-accession funds of the European Union (Instrument for Pre-Accession Assistance – IPA) </w:t>
      </w:r>
      <w:bookmarkStart w:id="1" w:name="_Hlk104370424"/>
      <w:r w:rsidRPr="005F6488">
        <w:rPr>
          <w:rFonts w:ascii="Arial" w:eastAsia="Times New Roman" w:hAnsi="Arial" w:cs="Arial"/>
          <w:lang w:val="en-GB"/>
        </w:rPr>
        <w:t>and IPA programs from financial perspective IPA 2021-2027</w:t>
      </w:r>
      <w:bookmarkEnd w:id="1"/>
      <w:r w:rsidRPr="005F6488">
        <w:rPr>
          <w:rFonts w:ascii="Arial" w:eastAsia="Times New Roman" w:hAnsi="Arial" w:cs="Arial"/>
          <w:lang w:val="en-GB"/>
        </w:rPr>
        <w:t xml:space="preserve">; audit of IT system at auditees involved in implementation of IPA programs; audit of internal audit function in the internal audit unit of the European Union funds in public sector; preparation of annual opinion and annual audit activity reports and opinion on final report on expenditure for the purpose of closing IPA program or its part; giving recommendations for improvement of management and control systems established for implementation of related programs and their follow-up; cooperation with competent directorates of the European Commission, national bodies for implementation of IPA programs and IPA audit authorities; participation in work of IPA Monitoring Committee, coordination meetings of operating structure as well as other activities from the scope of competence of this Department. </w:t>
      </w:r>
    </w:p>
    <w:p w:rsidR="001857A3" w:rsidRPr="005F6488" w:rsidRDefault="001857A3" w:rsidP="001857A3">
      <w:pPr>
        <w:pStyle w:val="NoSpacing"/>
        <w:jc w:val="both"/>
        <w:rPr>
          <w:rFonts w:ascii="Arial" w:hAnsi="Arial" w:cs="Arial"/>
          <w:lang w:val="en-GB"/>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pStyle w:val="ListParagraph"/>
        <w:spacing w:after="0" w:line="240" w:lineRule="auto"/>
        <w:jc w:val="both"/>
        <w:rPr>
          <w:rFonts w:ascii="Arial" w:eastAsia="Times New Roman" w:hAnsi="Arial" w:cs="Arial"/>
        </w:rPr>
      </w:pPr>
    </w:p>
    <w:p w:rsidR="001857A3" w:rsidRPr="005F6488" w:rsidRDefault="001857A3" w:rsidP="001857A3">
      <w:pPr>
        <w:pStyle w:val="NoSpacing"/>
        <w:jc w:val="center"/>
        <w:rPr>
          <w:rFonts w:ascii="Arial" w:eastAsia="Times New Roman" w:hAnsi="Arial" w:cs="Arial"/>
          <w:b/>
          <w:color w:val="000000"/>
          <w:lang w:val="en-GB"/>
        </w:rPr>
      </w:pPr>
    </w:p>
    <w:p w:rsidR="001857A3" w:rsidRPr="005F6488" w:rsidRDefault="001857A3" w:rsidP="001857A3">
      <w:pPr>
        <w:pStyle w:val="NoSpacing"/>
        <w:jc w:val="center"/>
        <w:rPr>
          <w:rFonts w:ascii="Arial" w:eastAsia="Times New Roman" w:hAnsi="Arial" w:cs="Arial"/>
          <w:b/>
          <w:color w:val="000000"/>
          <w:lang w:val="en-GB"/>
        </w:rPr>
      </w:pPr>
    </w:p>
    <w:p w:rsidR="001857A3" w:rsidRPr="005F6488" w:rsidRDefault="001857A3" w:rsidP="001857A3">
      <w:pPr>
        <w:pStyle w:val="NoSpacing"/>
        <w:jc w:val="center"/>
        <w:rPr>
          <w:rFonts w:ascii="Arial" w:eastAsia="Times New Roman" w:hAnsi="Arial" w:cs="Arial"/>
          <w:b/>
          <w:color w:val="000000"/>
          <w:lang w:val="en-GB"/>
        </w:rPr>
      </w:pPr>
    </w:p>
    <w:p w:rsidR="001857A3" w:rsidRPr="005F6488" w:rsidRDefault="001857A3" w:rsidP="001857A3">
      <w:pPr>
        <w:pStyle w:val="NoSpacing"/>
        <w:jc w:val="center"/>
        <w:rPr>
          <w:rFonts w:ascii="Arial" w:eastAsia="Times New Roman" w:hAnsi="Arial" w:cs="Arial"/>
          <w:b/>
          <w:color w:val="000000"/>
          <w:lang w:val="en-GB"/>
        </w:rPr>
      </w:pPr>
    </w:p>
    <w:p w:rsidR="001857A3" w:rsidRPr="005F6488" w:rsidRDefault="001857A3" w:rsidP="001857A3">
      <w:pPr>
        <w:pStyle w:val="NoSpacing"/>
        <w:jc w:val="center"/>
        <w:rPr>
          <w:rFonts w:ascii="Arial" w:eastAsia="Times New Roman" w:hAnsi="Arial" w:cs="Arial"/>
          <w:b/>
          <w:color w:val="000000"/>
          <w:lang w:val="en-GB"/>
        </w:rPr>
      </w:pPr>
    </w:p>
    <w:p w:rsidR="001857A3" w:rsidRPr="005F6488" w:rsidRDefault="001857A3" w:rsidP="001857A3">
      <w:pPr>
        <w:spacing w:after="0" w:line="240" w:lineRule="auto"/>
        <w:jc w:val="center"/>
        <w:rPr>
          <w:rFonts w:ascii="Arial" w:eastAsia="Times New Roman" w:hAnsi="Arial" w:cs="Arial"/>
          <w:b/>
          <w:color w:val="000000"/>
        </w:rPr>
      </w:pPr>
      <w:r w:rsidRPr="005F6488">
        <w:rPr>
          <w:rFonts w:ascii="Arial" w:eastAsia="Times New Roman" w:hAnsi="Arial" w:cs="Arial"/>
          <w:b/>
          <w:color w:val="000000"/>
        </w:rPr>
        <w:t>Article 5</w:t>
      </w:r>
    </w:p>
    <w:p w:rsidR="001857A3" w:rsidRPr="005F6488" w:rsidRDefault="001857A3" w:rsidP="001857A3">
      <w:pPr>
        <w:spacing w:after="0" w:line="240" w:lineRule="auto"/>
        <w:jc w:val="center"/>
        <w:rPr>
          <w:rFonts w:ascii="Arial" w:eastAsia="Times New Roman" w:hAnsi="Arial" w:cs="Arial"/>
          <w:color w:val="000000"/>
        </w:rPr>
      </w:pPr>
    </w:p>
    <w:p w:rsidR="001857A3" w:rsidRPr="005F6488" w:rsidRDefault="001857A3" w:rsidP="001857A3">
      <w:pPr>
        <w:spacing w:after="0" w:line="240" w:lineRule="auto"/>
        <w:rPr>
          <w:rFonts w:ascii="Arial" w:eastAsia="Times New Roman" w:hAnsi="Arial" w:cs="Arial"/>
          <w:b/>
          <w:color w:val="000000"/>
        </w:rPr>
      </w:pPr>
      <w:r w:rsidRPr="005F6488">
        <w:rPr>
          <w:rFonts w:ascii="Arial" w:eastAsia="Times New Roman" w:hAnsi="Arial" w:cs="Arial"/>
          <w:b/>
          <w:color w:val="000000"/>
        </w:rPr>
        <w:t>3. Department for audit of the program of regional and territorial cooperation</w:t>
      </w:r>
    </w:p>
    <w:p w:rsidR="001857A3" w:rsidRPr="005F6488" w:rsidRDefault="001857A3" w:rsidP="001857A3">
      <w:pPr>
        <w:spacing w:after="0" w:line="240" w:lineRule="auto"/>
        <w:jc w:val="both"/>
        <w:rPr>
          <w:rFonts w:ascii="Arial" w:eastAsia="Times New Roman" w:hAnsi="Arial" w:cs="Arial"/>
          <w:color w:val="000000"/>
        </w:rPr>
      </w:pPr>
    </w:p>
    <w:p w:rsidR="001857A3" w:rsidRPr="005F6488" w:rsidRDefault="001857A3" w:rsidP="001857A3">
      <w:pPr>
        <w:pStyle w:val="NoSpacing"/>
        <w:jc w:val="both"/>
        <w:rPr>
          <w:rFonts w:ascii="Arial" w:eastAsia="Times New Roman" w:hAnsi="Arial" w:cs="Arial"/>
          <w:b/>
          <w:lang w:val="en-GB"/>
        </w:rPr>
      </w:pPr>
      <w:r w:rsidRPr="005F6488">
        <w:rPr>
          <w:rFonts w:ascii="Arial" w:eastAsia="Times New Roman" w:hAnsi="Arial" w:cs="Arial"/>
          <w:color w:val="000000"/>
          <w:lang w:val="en-GB"/>
        </w:rPr>
        <w:t>In the Department for audit of the program of regional and territorial cooperation, activities related to the following shall be carried out: preparation and implementation of three-year audit strategies and annual audit work plans for IPA programs of cross-border cooperation</w:t>
      </w:r>
      <w:r w:rsidRPr="005F6488">
        <w:rPr>
          <w:rFonts w:ascii="Arial" w:eastAsia="Times New Roman" w:hAnsi="Arial" w:cs="Arial"/>
          <w:lang w:val="en-GB"/>
        </w:rPr>
        <w:t xml:space="preserve"> financed from the Instrument for pre-accession funds of the European Union (Instrument for Pre-Accession Assistance – IPA)</w:t>
      </w:r>
      <w:r w:rsidRPr="005F6488">
        <w:rPr>
          <w:rFonts w:ascii="Arial" w:eastAsia="Times New Roman" w:hAnsi="Arial" w:cs="Arial"/>
          <w:color w:val="000000"/>
          <w:lang w:val="en-GB"/>
        </w:rPr>
        <w:t xml:space="preserve">; performance of management and control system audit, audits of transaction samples and audits of annual financial reports or statements in compliance with audit plan and </w:t>
      </w:r>
      <w:r w:rsidRPr="005F6488">
        <w:rPr>
          <w:rFonts w:ascii="Arial" w:eastAsia="Times New Roman" w:hAnsi="Arial" w:cs="Arial"/>
          <w:lang w:val="en-GB"/>
        </w:rPr>
        <w:t xml:space="preserve">internationally accepted audit standards in auditees involved in implementation of programs in the field of regional and territorial cooperation and IPA programs from financial perspective IPA 2021-2027; preparation of annual opinion and annual audit activity reports and opinion on every final report on expenditure for the purpose of closing a specific program or its part; giving recommendations for improvement of management and control systems established for implementation of relevant programs and their follow-up; cooperation with competent directorates of the European Commission, national bodies for implementation of IPA programs and IPA audit authorities; participation in work of IPA Monitoring Committee, coordination meetings of operating structure as well as other activities from the scope of competence of this Department. </w:t>
      </w:r>
    </w:p>
    <w:p w:rsidR="001857A3" w:rsidRPr="005F6488" w:rsidRDefault="001857A3" w:rsidP="001857A3">
      <w:pPr>
        <w:spacing w:after="0" w:line="240" w:lineRule="auto"/>
        <w:jc w:val="both"/>
        <w:rPr>
          <w:rFonts w:ascii="Arial" w:eastAsia="Times New Roman" w:hAnsi="Arial" w:cs="Arial"/>
          <w:b/>
          <w:color w:val="000000"/>
        </w:rPr>
      </w:pPr>
    </w:p>
    <w:p w:rsidR="001857A3" w:rsidRPr="005F6488" w:rsidRDefault="001857A3" w:rsidP="001857A3">
      <w:pPr>
        <w:spacing w:after="0" w:line="240" w:lineRule="auto"/>
        <w:jc w:val="center"/>
        <w:rPr>
          <w:rFonts w:ascii="Arial" w:eastAsia="Times New Roman" w:hAnsi="Arial" w:cs="Arial"/>
          <w:b/>
          <w:color w:val="000000"/>
        </w:rPr>
      </w:pPr>
      <w:r w:rsidRPr="005F6488">
        <w:rPr>
          <w:rFonts w:ascii="Arial" w:eastAsia="Times New Roman" w:hAnsi="Arial" w:cs="Arial"/>
          <w:b/>
          <w:color w:val="000000"/>
        </w:rPr>
        <w:t>Article 6</w:t>
      </w:r>
    </w:p>
    <w:p w:rsidR="001857A3" w:rsidRPr="005F6488" w:rsidRDefault="001857A3" w:rsidP="001857A3">
      <w:pPr>
        <w:spacing w:after="0" w:line="240" w:lineRule="auto"/>
        <w:jc w:val="center"/>
        <w:rPr>
          <w:rFonts w:ascii="Arial" w:eastAsia="Times New Roman" w:hAnsi="Arial" w:cs="Arial"/>
          <w:b/>
          <w:color w:val="000000"/>
        </w:rPr>
      </w:pPr>
    </w:p>
    <w:p w:rsidR="001857A3" w:rsidRPr="005F6488" w:rsidRDefault="001857A3" w:rsidP="001857A3">
      <w:pPr>
        <w:spacing w:after="0" w:line="240" w:lineRule="auto"/>
        <w:jc w:val="both"/>
        <w:rPr>
          <w:rFonts w:ascii="Arial" w:eastAsia="Times New Roman" w:hAnsi="Arial" w:cs="Arial"/>
          <w:b/>
          <w:color w:val="000000"/>
        </w:rPr>
      </w:pPr>
      <w:r w:rsidRPr="005F6488">
        <w:rPr>
          <w:rFonts w:ascii="Arial" w:eastAsia="Times New Roman" w:hAnsi="Arial" w:cs="Arial"/>
          <w:b/>
        </w:rPr>
        <w:t>4. Department for audit of the program of agriculture and rural development</w:t>
      </w:r>
    </w:p>
    <w:p w:rsidR="001857A3" w:rsidRPr="005F6488" w:rsidRDefault="001857A3" w:rsidP="001857A3">
      <w:pPr>
        <w:spacing w:after="0" w:line="240" w:lineRule="auto"/>
        <w:rPr>
          <w:rFonts w:ascii="Arial" w:eastAsia="Times New Roman" w:hAnsi="Arial" w:cs="Arial"/>
          <w:color w:val="000000"/>
        </w:rPr>
      </w:pPr>
    </w:p>
    <w:p w:rsidR="001857A3" w:rsidRPr="005F6488" w:rsidRDefault="001857A3" w:rsidP="001857A3">
      <w:pPr>
        <w:pStyle w:val="NoSpacing"/>
        <w:jc w:val="both"/>
        <w:rPr>
          <w:rFonts w:ascii="Arial" w:eastAsia="Times New Roman" w:hAnsi="Arial" w:cs="Arial"/>
          <w:b/>
          <w:lang w:val="en-GB"/>
        </w:rPr>
      </w:pPr>
      <w:r w:rsidRPr="005F6488">
        <w:rPr>
          <w:rFonts w:ascii="Arial" w:eastAsia="Times New Roman" w:hAnsi="Arial" w:cs="Arial"/>
          <w:lang w:val="en-GB"/>
        </w:rPr>
        <w:t>In the Department for audit of the program of agriculture and rural development activities related to the following shall be carried out:</w:t>
      </w:r>
      <w:r w:rsidRPr="005F6488">
        <w:rPr>
          <w:rFonts w:ascii="Arial" w:eastAsia="Times New Roman" w:hAnsi="Arial" w:cs="Arial"/>
          <w:b/>
          <w:lang w:val="en-GB"/>
        </w:rPr>
        <w:t xml:space="preserve"> </w:t>
      </w:r>
      <w:r w:rsidRPr="005F6488">
        <w:rPr>
          <w:rFonts w:ascii="Arial" w:eastAsia="Times New Roman" w:hAnsi="Arial" w:cs="Arial"/>
          <w:color w:val="000000"/>
          <w:lang w:val="en-GB"/>
        </w:rPr>
        <w:t xml:space="preserve">preparation and implementation of three-year audit strategies and annual audit work plans for programs in the field of agriculture and rural development (IPARD, European Agricultural Fund for Rural Development and European Maritime and Fisheries Fund); performance of management and control system audit, audits of transaction samples and audits of annual financial reports or statements in compliance with audit plan and </w:t>
      </w:r>
      <w:r w:rsidRPr="005F6488">
        <w:rPr>
          <w:rFonts w:ascii="Arial" w:eastAsia="Times New Roman" w:hAnsi="Arial" w:cs="Arial"/>
          <w:lang w:val="en-GB"/>
        </w:rPr>
        <w:t xml:space="preserve">internationally accepted audit standards in auditees involved in implementation of programs in the field of agriculture and rural development and; preparation of annual opinion and annual audit activity reports and opinion on every final report on expenditure for the purpose of closing a specific program or its part; giving recommendations for improvement of management and control systems established for implementation of relevant programs and their follow-up; cooperation with competent units of the Directorate Genral for Agriculture and Rural Development of the European Commission (DG AGRI), national bodies for implementation of IPARD programs and IPA audit authorities; participation in work of IPARD Monitoring Committee as well as other activities from the scope of competence of this Department. </w:t>
      </w:r>
    </w:p>
    <w:p w:rsidR="001857A3" w:rsidRPr="005F6488" w:rsidRDefault="001857A3" w:rsidP="001857A3">
      <w:pPr>
        <w:spacing w:after="0" w:line="240" w:lineRule="auto"/>
        <w:jc w:val="both"/>
        <w:rPr>
          <w:rFonts w:ascii="Arial" w:eastAsia="Times New Roman" w:hAnsi="Arial" w:cs="Arial"/>
          <w:b/>
          <w:color w:val="000000"/>
        </w:rPr>
      </w:pPr>
    </w:p>
    <w:p w:rsidR="001857A3" w:rsidRPr="005F6488" w:rsidRDefault="001857A3" w:rsidP="001857A3">
      <w:pPr>
        <w:spacing w:after="0" w:line="240" w:lineRule="auto"/>
        <w:jc w:val="both"/>
        <w:rPr>
          <w:rFonts w:ascii="Arial" w:eastAsia="Times New Roman" w:hAnsi="Arial" w:cs="Arial"/>
          <w:b/>
        </w:rPr>
      </w:pPr>
    </w:p>
    <w:p w:rsidR="001857A3" w:rsidRPr="005F6488" w:rsidRDefault="001857A3" w:rsidP="001857A3">
      <w:pPr>
        <w:pStyle w:val="NoSpacing"/>
        <w:jc w:val="both"/>
        <w:rPr>
          <w:rFonts w:ascii="Arial" w:eastAsia="Times New Roman" w:hAnsi="Arial" w:cs="Arial"/>
          <w:lang w:val="en-GB"/>
        </w:rPr>
      </w:pPr>
    </w:p>
    <w:p w:rsidR="001857A3" w:rsidRPr="005F6488" w:rsidRDefault="001857A3" w:rsidP="001857A3">
      <w:pPr>
        <w:pStyle w:val="NoSpacing"/>
        <w:jc w:val="both"/>
        <w:rPr>
          <w:rFonts w:ascii="Arial" w:eastAsia="Times New Roman" w:hAnsi="Arial" w:cs="Arial"/>
          <w:b/>
          <w:lang w:val="en-GB"/>
        </w:rPr>
      </w:pPr>
    </w:p>
    <w:p w:rsidR="001857A3" w:rsidRPr="005F6488" w:rsidRDefault="001857A3" w:rsidP="001857A3">
      <w:pPr>
        <w:pStyle w:val="NoSpacing"/>
        <w:jc w:val="center"/>
        <w:rPr>
          <w:rFonts w:ascii="Arial" w:hAnsi="Arial" w:cs="Arial"/>
          <w:color w:val="FF0000"/>
          <w:lang w:val="en-GB"/>
        </w:rPr>
      </w:pPr>
      <w:r w:rsidRPr="005F6488">
        <w:rPr>
          <w:rFonts w:ascii="Arial" w:eastAsia="Times New Roman" w:hAnsi="Arial" w:cs="Arial"/>
          <w:b/>
          <w:lang w:val="en-GB"/>
        </w:rPr>
        <w:t>Article 7</w:t>
      </w:r>
    </w:p>
    <w:p w:rsidR="001857A3" w:rsidRPr="005F6488" w:rsidRDefault="001857A3" w:rsidP="001857A3">
      <w:pPr>
        <w:tabs>
          <w:tab w:val="left" w:pos="754"/>
        </w:tabs>
        <w:spacing w:after="0" w:line="240" w:lineRule="auto"/>
        <w:jc w:val="both"/>
        <w:rPr>
          <w:rFonts w:ascii="Arial" w:hAnsi="Arial" w:cs="Arial"/>
        </w:rPr>
      </w:pPr>
    </w:p>
    <w:p w:rsidR="001857A3" w:rsidRPr="005F6488" w:rsidRDefault="001857A3" w:rsidP="001857A3">
      <w:pPr>
        <w:pStyle w:val="NoSpacing"/>
        <w:jc w:val="both"/>
        <w:rPr>
          <w:rFonts w:ascii="Arial" w:eastAsia="Times New Roman" w:hAnsi="Arial" w:cs="Arial"/>
          <w:lang w:val="en-GB" w:eastAsia="en-GB"/>
        </w:rPr>
      </w:pPr>
      <w:r w:rsidRPr="005F6488">
        <w:rPr>
          <w:rFonts w:ascii="Arial" w:eastAsia="Times New Roman" w:hAnsi="Arial" w:cs="Arial"/>
          <w:b/>
          <w:lang w:val="en-GB" w:eastAsia="en-GB"/>
        </w:rPr>
        <w:t>5. Administrative and Professional Service of Audit Authority</w:t>
      </w:r>
    </w:p>
    <w:p w:rsidR="001857A3" w:rsidRPr="005F6488" w:rsidRDefault="001857A3" w:rsidP="001857A3">
      <w:pPr>
        <w:pStyle w:val="NoSpacing"/>
        <w:jc w:val="both"/>
        <w:rPr>
          <w:rFonts w:ascii="Arial" w:eastAsia="Times New Roman" w:hAnsi="Arial" w:cs="Arial"/>
          <w:b/>
          <w:lang w:val="en-GB" w:eastAsia="en-GB"/>
        </w:rPr>
      </w:pPr>
    </w:p>
    <w:p w:rsidR="001857A3" w:rsidRPr="005F6488" w:rsidRDefault="001857A3" w:rsidP="001857A3">
      <w:pPr>
        <w:pStyle w:val="NoSpacing"/>
        <w:jc w:val="both"/>
        <w:rPr>
          <w:rFonts w:ascii="Arial" w:eastAsia="Times New Roman" w:hAnsi="Arial" w:cs="Arial"/>
          <w:lang w:val="en-GB" w:eastAsia="en-GB"/>
        </w:rPr>
      </w:pPr>
      <w:r w:rsidRPr="005F6488">
        <w:rPr>
          <w:rFonts w:ascii="Arial" w:eastAsia="Times New Roman" w:hAnsi="Arial" w:cs="Arial"/>
          <w:lang w:val="en-GB" w:eastAsia="en-GB"/>
        </w:rPr>
        <w:t xml:space="preserve">In the Administrative and Professional Service of Audit Authority activities related to the following shall be carried out: preparation of secondary legislation acts from the competence of Audit Authority, following and implementing regulations </w:t>
      </w:r>
      <w:r w:rsidRPr="005F6488">
        <w:rPr>
          <w:rFonts w:ascii="Arial" w:eastAsia="Times New Roman" w:hAnsi="Arial" w:cs="Arial"/>
          <w:color w:val="000000" w:themeColor="text1"/>
          <w:lang w:val="en-GB" w:eastAsia="en-GB"/>
        </w:rPr>
        <w:t>from employment</w:t>
      </w:r>
      <w:r w:rsidRPr="005F6488">
        <w:rPr>
          <w:rFonts w:ascii="Arial" w:eastAsia="Times New Roman" w:hAnsi="Arial" w:cs="Arial"/>
          <w:lang w:val="en-GB" w:eastAsia="en-GB"/>
        </w:rPr>
        <w:t xml:space="preserve">; development of human resources; preparation of general and specific acts for exercising employment rights of </w:t>
      </w:r>
      <w:r w:rsidRPr="005F6488">
        <w:rPr>
          <w:rFonts w:ascii="Arial" w:eastAsia="Times New Roman" w:hAnsi="Arial" w:cs="Arial"/>
          <w:lang w:val="en-GB" w:eastAsia="en-GB"/>
        </w:rPr>
        <w:lastRenderedPageBreak/>
        <w:t xml:space="preserve">employees; planning of professional development of Audit Authority employees; preparation of act of organization and job scheme; managing and updating human resource information system (KIS); conducting administrative proceedings according to the Law on Free Access to Information; implementation of measures of confidential data protection; receiving, keeping records and sending acts, keeping the subjects, acts and other material and archiving and keeping archived subjects, keeping basic and supporting records; preparation of the proposal of the annual public procurement plan, preparation of documents for public procurement procedures, cooperation with selected suppliers of goods and services, preparation of public procurement report; keeping record of public procurement; activities of translation of general and specific acts and documents which are delivered to the European Commission; preparation of the proposal of annual budget of Audit Authority, processing of requests for budget expenditure and payment, verification of payment claims, monitoring of monthly warrants and their use, keeping records of fixed assets, preparation and processing of bookkeeping documentation, keeping business books, processing and delivery of statistical data, raising advance payment and keeping cash registers, requisition of office material and consumables, preparation of report for calculation of salaries, drawing up of periodical calculations and final account, organization of inventory in Audit Authority, drawing up of other financial reports and submission to Treasury and Tax Administration; monitoring and control of financial implementation of contracts concluded in the public procurement procedure; preparation of the annual report on conduct of planned activities in the establishment and development of the financial management and control system and other administrative activities for the needs of Audit Authority.   </w:t>
      </w:r>
    </w:p>
    <w:p w:rsidR="001857A3" w:rsidRPr="005F6488" w:rsidRDefault="001857A3" w:rsidP="001857A3">
      <w:pPr>
        <w:spacing w:after="0" w:line="240" w:lineRule="auto"/>
        <w:jc w:val="center"/>
        <w:rPr>
          <w:rFonts w:ascii="Arial" w:eastAsia="Times New Roman" w:hAnsi="Arial" w:cs="Arial"/>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ind w:left="360"/>
        <w:rPr>
          <w:rFonts w:ascii="Arial" w:eastAsia="Times New Roman" w:hAnsi="Arial" w:cs="Arial"/>
          <w:b/>
        </w:rPr>
      </w:pPr>
      <w:r w:rsidRPr="005F6488">
        <w:rPr>
          <w:rFonts w:ascii="Arial" w:eastAsia="Times New Roman" w:hAnsi="Arial" w:cs="Arial"/>
          <w:b/>
        </w:rPr>
        <w:t xml:space="preserve">                               </w:t>
      </w:r>
    </w:p>
    <w:p w:rsidR="001857A3" w:rsidRPr="005F6488" w:rsidRDefault="001857A3" w:rsidP="001857A3">
      <w:pPr>
        <w:spacing w:after="0" w:line="240" w:lineRule="auto"/>
        <w:ind w:left="360"/>
        <w:jc w:val="center"/>
        <w:rPr>
          <w:rFonts w:ascii="Arial" w:eastAsia="Times New Roman" w:hAnsi="Arial" w:cs="Arial"/>
          <w:b/>
        </w:rPr>
      </w:pPr>
      <w:r w:rsidRPr="005F6488">
        <w:rPr>
          <w:rFonts w:ascii="Arial" w:eastAsia="Times New Roman" w:hAnsi="Arial" w:cs="Arial"/>
          <w:b/>
        </w:rPr>
        <w:t>II JOB SCHEME</w:t>
      </w:r>
    </w:p>
    <w:p w:rsidR="001857A3" w:rsidRPr="005F6488" w:rsidRDefault="001857A3" w:rsidP="001857A3">
      <w:pPr>
        <w:spacing w:after="0" w:line="240" w:lineRule="auto"/>
        <w:ind w:left="360"/>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rPr>
          <w:rFonts w:ascii="Arial" w:eastAsia="Times New Roman" w:hAnsi="Arial" w:cs="Arial"/>
          <w:b/>
        </w:rPr>
      </w:pPr>
      <w:r w:rsidRPr="005F6488">
        <w:rPr>
          <w:rFonts w:ascii="Arial" w:eastAsia="Times New Roman" w:hAnsi="Arial" w:cs="Arial"/>
          <w:b/>
          <w:i/>
        </w:rPr>
        <w:t xml:space="preserve">                                                                     </w:t>
      </w:r>
      <w:r w:rsidRPr="005F6488">
        <w:rPr>
          <w:rFonts w:ascii="Arial" w:eastAsia="Times New Roman" w:hAnsi="Arial" w:cs="Arial"/>
          <w:b/>
        </w:rPr>
        <w:t>Article 8</w:t>
      </w:r>
    </w:p>
    <w:p w:rsidR="001857A3" w:rsidRPr="005F6488" w:rsidRDefault="001857A3" w:rsidP="001857A3">
      <w:pPr>
        <w:spacing w:after="0" w:line="240" w:lineRule="auto"/>
        <w:jc w:val="both"/>
        <w:rPr>
          <w:rFonts w:ascii="Arial" w:eastAsia="Times New Roman" w:hAnsi="Arial" w:cs="Arial"/>
          <w:b/>
          <w:i/>
        </w:rPr>
      </w:pPr>
    </w:p>
    <w:p w:rsidR="001857A3" w:rsidRPr="005F6488" w:rsidRDefault="001857A3" w:rsidP="001857A3">
      <w:pPr>
        <w:jc w:val="both"/>
        <w:rPr>
          <w:rFonts w:ascii="Arial" w:hAnsi="Arial" w:cs="Arial"/>
        </w:rPr>
      </w:pPr>
      <w:r w:rsidRPr="005F6488">
        <w:rPr>
          <w:rFonts w:ascii="Arial" w:hAnsi="Arial" w:cs="Arial"/>
        </w:rPr>
        <w:t>For performing tasks from the scope of competence of the Audit Authority, jobs with 34 employees shall be determined:</w:t>
      </w:r>
    </w:p>
    <w:p w:rsidR="001857A3" w:rsidRPr="005F6488" w:rsidRDefault="001857A3" w:rsidP="001857A3">
      <w:pPr>
        <w:spacing w:after="0" w:line="240" w:lineRule="auto"/>
        <w:rPr>
          <w:rFonts w:ascii="Arial" w:eastAsia="Times New Roman" w:hAnsi="Arial" w:cs="Arial"/>
          <w:b/>
          <w:i/>
        </w:rPr>
      </w:pPr>
    </w:p>
    <w:p w:rsidR="001857A3" w:rsidRPr="005F6488" w:rsidRDefault="001857A3" w:rsidP="001857A3">
      <w:pPr>
        <w:spacing w:after="0" w:line="240" w:lineRule="auto"/>
        <w:rPr>
          <w:rFonts w:ascii="Arial" w:eastAsia="Times New Roman" w:hAnsi="Arial" w:cs="Arial"/>
          <w:b/>
          <w:i/>
        </w:rPr>
      </w:pPr>
    </w:p>
    <w:tbl>
      <w:tblPr>
        <w:tblStyle w:val="TableGrid"/>
        <w:tblW w:w="9464" w:type="dxa"/>
        <w:tblLook w:val="04A0" w:firstRow="1" w:lastRow="0" w:firstColumn="1" w:lastColumn="0" w:noHBand="0" w:noVBand="1"/>
      </w:tblPr>
      <w:tblGrid>
        <w:gridCol w:w="1023"/>
        <w:gridCol w:w="16"/>
        <w:gridCol w:w="3021"/>
        <w:gridCol w:w="34"/>
        <w:gridCol w:w="1320"/>
        <w:gridCol w:w="32"/>
        <w:gridCol w:w="4018"/>
      </w:tblGrid>
      <w:tr w:rsidR="001857A3" w:rsidRPr="005F6488" w:rsidTr="00EB1147">
        <w:trPr>
          <w:trHeight w:val="9"/>
        </w:trPr>
        <w:tc>
          <w:tcPr>
            <w:tcW w:w="1023" w:type="dxa"/>
            <w:shd w:val="clear" w:color="auto" w:fill="ACB9CA" w:themeFill="text2" w:themeFillTint="66"/>
          </w:tcPr>
          <w:p w:rsidR="001857A3" w:rsidRPr="005F6488" w:rsidRDefault="001857A3" w:rsidP="00EB1147">
            <w:pPr>
              <w:rPr>
                <w:rFonts w:ascii="Arial" w:hAnsi="Arial" w:cs="Arial"/>
                <w:b/>
              </w:rPr>
            </w:pPr>
          </w:p>
          <w:p w:rsidR="001857A3" w:rsidRPr="005F6488" w:rsidRDefault="001857A3" w:rsidP="00EB1147">
            <w:pPr>
              <w:rPr>
                <w:rFonts w:ascii="Arial" w:hAnsi="Arial" w:cs="Arial"/>
                <w:b/>
              </w:rPr>
            </w:pPr>
            <w:r w:rsidRPr="005F6488">
              <w:rPr>
                <w:rFonts w:ascii="Arial" w:hAnsi="Arial" w:cs="Arial"/>
                <w:b/>
              </w:rPr>
              <w:t>Ordinal</w:t>
            </w:r>
          </w:p>
          <w:p w:rsidR="001857A3" w:rsidRPr="005F6488" w:rsidRDefault="001857A3" w:rsidP="00EB1147">
            <w:pPr>
              <w:rPr>
                <w:rFonts w:ascii="Arial" w:hAnsi="Arial" w:cs="Arial"/>
                <w:b/>
              </w:rPr>
            </w:pPr>
            <w:r w:rsidRPr="005F6488">
              <w:rPr>
                <w:rFonts w:ascii="Arial" w:hAnsi="Arial" w:cs="Arial"/>
                <w:b/>
              </w:rPr>
              <w:t>number</w:t>
            </w:r>
          </w:p>
        </w:tc>
        <w:tc>
          <w:tcPr>
            <w:tcW w:w="3037" w:type="dxa"/>
            <w:gridSpan w:val="2"/>
            <w:shd w:val="clear" w:color="auto" w:fill="ACB9CA" w:themeFill="text2" w:themeFillTint="66"/>
          </w:tcPr>
          <w:p w:rsidR="001857A3" w:rsidRPr="005F6488" w:rsidRDefault="001857A3" w:rsidP="00EB1147">
            <w:pPr>
              <w:rPr>
                <w:rFonts w:ascii="Arial" w:hAnsi="Arial" w:cs="Arial"/>
                <w:b/>
              </w:rPr>
            </w:pPr>
            <w:r w:rsidRPr="005F6488">
              <w:rPr>
                <w:rFonts w:ascii="Arial" w:hAnsi="Arial" w:cs="Arial"/>
                <w:b/>
              </w:rPr>
              <w:t xml:space="preserve">Job, name and conditions for performing tasks in specific vocation – general and special conditions  </w:t>
            </w:r>
          </w:p>
        </w:tc>
        <w:tc>
          <w:tcPr>
            <w:tcW w:w="1354" w:type="dxa"/>
            <w:gridSpan w:val="2"/>
            <w:shd w:val="clear" w:color="auto" w:fill="ACB9CA" w:themeFill="text2" w:themeFillTint="66"/>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rPr>
                <w:rFonts w:ascii="Arial" w:hAnsi="Arial" w:cs="Arial"/>
                <w:b/>
              </w:rPr>
            </w:pPr>
            <w:r w:rsidRPr="005F6488">
              <w:rPr>
                <w:rFonts w:ascii="Arial" w:hAnsi="Arial" w:cs="Arial"/>
                <w:b/>
              </w:rPr>
              <w:t>Number of employees</w:t>
            </w:r>
          </w:p>
        </w:tc>
        <w:tc>
          <w:tcPr>
            <w:tcW w:w="4050" w:type="dxa"/>
            <w:gridSpan w:val="2"/>
            <w:shd w:val="clear" w:color="auto" w:fill="ACB9CA" w:themeFill="text2" w:themeFillTint="66"/>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rPr>
                <w:rFonts w:ascii="Arial" w:hAnsi="Arial" w:cs="Arial"/>
              </w:rPr>
            </w:pPr>
            <w:r w:rsidRPr="005F6488">
              <w:rPr>
                <w:rFonts w:ascii="Arial" w:hAnsi="Arial" w:cs="Arial"/>
              </w:rPr>
              <w:t xml:space="preserve">                         </w:t>
            </w:r>
            <w:r w:rsidRPr="005F6488">
              <w:rPr>
                <w:rFonts w:ascii="Arial" w:hAnsi="Arial" w:cs="Arial"/>
                <w:b/>
                <w:bCs/>
              </w:rPr>
              <w:t>Job description</w:t>
            </w:r>
            <w:r w:rsidRPr="005F6488">
              <w:rPr>
                <w:rFonts w:ascii="Arial" w:hAnsi="Arial" w:cs="Arial"/>
              </w:rPr>
              <w:t xml:space="preserve">      </w:t>
            </w:r>
          </w:p>
        </w:tc>
      </w:tr>
      <w:tr w:rsidR="001857A3" w:rsidRPr="005F6488" w:rsidTr="00EB1147">
        <w:trPr>
          <w:trHeight w:val="52"/>
        </w:trPr>
        <w:tc>
          <w:tcPr>
            <w:tcW w:w="1023" w:type="dxa"/>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b/>
              </w:rPr>
            </w:pPr>
            <w:r w:rsidRPr="005F6488">
              <w:rPr>
                <w:rFonts w:ascii="Arial" w:hAnsi="Arial" w:cs="Arial"/>
                <w:b/>
              </w:rPr>
              <w:t>1</w:t>
            </w:r>
          </w:p>
        </w:tc>
        <w:tc>
          <w:tcPr>
            <w:tcW w:w="3037" w:type="dxa"/>
            <w:gridSpan w:val="2"/>
          </w:tcPr>
          <w:p w:rsidR="001857A3" w:rsidRPr="005F6488" w:rsidRDefault="001857A3" w:rsidP="00EB1147">
            <w:pPr>
              <w:jc w:val="both"/>
              <w:rPr>
                <w:rFonts w:ascii="Arial" w:eastAsia="Times New Roman" w:hAnsi="Arial" w:cs="Arial"/>
                <w:b/>
              </w:rPr>
            </w:pPr>
          </w:p>
          <w:p w:rsidR="001857A3" w:rsidRPr="005F6488" w:rsidRDefault="001857A3" w:rsidP="00EB1147">
            <w:pPr>
              <w:jc w:val="both"/>
              <w:rPr>
                <w:rFonts w:ascii="Arial" w:eastAsia="Times New Roman" w:hAnsi="Arial" w:cs="Arial"/>
                <w:b/>
              </w:rPr>
            </w:pPr>
            <w:r w:rsidRPr="005F6488">
              <w:rPr>
                <w:rFonts w:ascii="Arial" w:eastAsia="Times New Roman" w:hAnsi="Arial" w:cs="Arial"/>
                <w:b/>
              </w:rPr>
              <w:t xml:space="preserve">Auditor General  </w:t>
            </w:r>
          </w:p>
          <w:p w:rsidR="001857A3" w:rsidRPr="005F6488" w:rsidRDefault="001857A3" w:rsidP="00EB1147">
            <w:pPr>
              <w:jc w:val="both"/>
              <w:rPr>
                <w:rFonts w:ascii="Arial" w:eastAsia="Times New Roman" w:hAnsi="Arial" w:cs="Arial"/>
                <w:b/>
              </w:rPr>
            </w:pPr>
            <w:r w:rsidRPr="005F6488">
              <w:rPr>
                <w:rFonts w:ascii="Arial" w:eastAsia="Times New Roman" w:hAnsi="Arial" w:cs="Arial"/>
                <w:b/>
              </w:rPr>
              <w:t xml:space="preserve">                    </w:t>
            </w:r>
          </w:p>
          <w:p w:rsidR="001857A3" w:rsidRPr="005F6488" w:rsidRDefault="001857A3" w:rsidP="001857A3">
            <w:pPr>
              <w:pStyle w:val="ListParagraph"/>
              <w:numPr>
                <w:ilvl w:val="0"/>
                <w:numId w:val="1"/>
              </w:numPr>
              <w:spacing w:after="0"/>
              <w:ind w:left="193" w:hanging="193"/>
              <w:rPr>
                <w:rFonts w:ascii="Arial" w:eastAsia="Times New Roman" w:hAnsi="Arial" w:cs="Arial"/>
              </w:rPr>
            </w:pPr>
            <w:r w:rsidRPr="005F6488">
              <w:rPr>
                <w:rFonts w:ascii="Arial" w:hAnsi="Arial" w:cs="Arial"/>
              </w:rPr>
              <w:t>VII-1 level of education qualification in the field of economics, finances or law or another equivalent education level in these fields,</w:t>
            </w:r>
          </w:p>
          <w:p w:rsidR="001857A3" w:rsidRPr="005F6488" w:rsidRDefault="001857A3" w:rsidP="001857A3">
            <w:pPr>
              <w:pStyle w:val="ListParagraph"/>
              <w:numPr>
                <w:ilvl w:val="0"/>
                <w:numId w:val="1"/>
              </w:numPr>
              <w:spacing w:after="0"/>
              <w:ind w:left="193" w:hanging="193"/>
              <w:rPr>
                <w:rFonts w:ascii="Arial" w:eastAsia="Times New Roman" w:hAnsi="Arial" w:cs="Arial"/>
              </w:rPr>
            </w:pPr>
            <w:r w:rsidRPr="005F6488">
              <w:rPr>
                <w:rFonts w:ascii="Arial" w:hAnsi="Arial" w:cs="Arial"/>
              </w:rPr>
              <w:lastRenderedPageBreak/>
              <w:t>at least 7 years of work experience in audit activities,</w:t>
            </w:r>
          </w:p>
          <w:p w:rsidR="001857A3" w:rsidRPr="005F6488" w:rsidRDefault="001857A3" w:rsidP="001857A3">
            <w:pPr>
              <w:pStyle w:val="ListParagraph"/>
              <w:numPr>
                <w:ilvl w:val="0"/>
                <w:numId w:val="1"/>
              </w:numPr>
              <w:spacing w:after="0"/>
              <w:ind w:left="193" w:hanging="193"/>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
              </w:numPr>
              <w:spacing w:after="0"/>
              <w:ind w:left="193" w:hanging="193"/>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
              </w:numPr>
              <w:spacing w:after="0"/>
              <w:ind w:left="193" w:hanging="193"/>
              <w:jc w:val="both"/>
              <w:rPr>
                <w:rFonts w:ascii="Arial" w:eastAsia="Times New Roman" w:hAnsi="Arial" w:cs="Arial"/>
              </w:rPr>
            </w:pPr>
            <w:r w:rsidRPr="005F6488">
              <w:rPr>
                <w:rFonts w:ascii="Arial" w:hAnsi="Arial" w:cs="Arial"/>
              </w:rPr>
              <w:t>professional examination for working in state authorities passed.</w:t>
            </w:r>
          </w:p>
          <w:p w:rsidR="001857A3" w:rsidRPr="005F6488" w:rsidRDefault="001857A3" w:rsidP="00EB1147">
            <w:pPr>
              <w:pStyle w:val="ListParagraph"/>
              <w:ind w:left="193"/>
              <w:jc w:val="both"/>
              <w:rPr>
                <w:rFonts w:ascii="Arial" w:eastAsia="Times New Roman" w:hAnsi="Arial" w:cs="Arial"/>
              </w:rPr>
            </w:pPr>
          </w:p>
          <w:p w:rsidR="001857A3" w:rsidRPr="005F6488" w:rsidRDefault="001857A3" w:rsidP="00EB1147">
            <w:pPr>
              <w:jc w:val="both"/>
              <w:rPr>
                <w:rFonts w:ascii="Arial" w:eastAsia="Times New Roman" w:hAnsi="Arial" w:cs="Arial"/>
              </w:rPr>
            </w:pPr>
          </w:p>
        </w:tc>
        <w:tc>
          <w:tcPr>
            <w:tcW w:w="1354" w:type="dxa"/>
            <w:gridSpan w:val="2"/>
          </w:tcPr>
          <w:p w:rsidR="001857A3" w:rsidRPr="005F6488" w:rsidRDefault="001857A3" w:rsidP="00EB1147">
            <w:pPr>
              <w:rPr>
                <w:rFonts w:ascii="Arial" w:hAnsi="Arial" w:cs="Arial"/>
              </w:rPr>
            </w:pPr>
            <w:r w:rsidRPr="005F6488">
              <w:rPr>
                <w:rFonts w:ascii="Arial" w:hAnsi="Arial" w:cs="Arial"/>
              </w:rPr>
              <w:lastRenderedPageBreak/>
              <w:t xml:space="preserve">       </w:t>
            </w: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 xml:space="preserve"> 1</w:t>
            </w:r>
          </w:p>
        </w:tc>
        <w:tc>
          <w:tcPr>
            <w:tcW w:w="4050" w:type="dxa"/>
            <w:gridSpan w:val="2"/>
          </w:tcPr>
          <w:p w:rsidR="001857A3" w:rsidRPr="005F6488" w:rsidRDefault="001857A3" w:rsidP="00EB1147">
            <w:pPr>
              <w:jc w:val="both"/>
              <w:rPr>
                <w:rFonts w:ascii="Arial" w:hAnsi="Arial" w:cs="Arial"/>
              </w:rPr>
            </w:pPr>
          </w:p>
          <w:p w:rsidR="001857A3" w:rsidRPr="005F6488" w:rsidRDefault="001857A3" w:rsidP="00EB1147">
            <w:pPr>
              <w:jc w:val="both"/>
              <w:rPr>
                <w:rFonts w:ascii="Arial" w:hAnsi="Arial" w:cs="Arial"/>
              </w:rPr>
            </w:pPr>
          </w:p>
          <w:p w:rsidR="001857A3" w:rsidRPr="005F6488" w:rsidRDefault="001857A3" w:rsidP="00EB1147">
            <w:pPr>
              <w:jc w:val="both"/>
              <w:rPr>
                <w:rFonts w:ascii="Arial" w:hAnsi="Arial" w:cs="Arial"/>
              </w:rPr>
            </w:pPr>
            <w:r w:rsidRPr="005F6488">
              <w:rPr>
                <w:rFonts w:ascii="Arial" w:hAnsi="Arial" w:cs="Arial"/>
                <w:bCs/>
              </w:rPr>
              <w:t xml:space="preserve">Manages work of Audit Authority in accordance with the provisions of Article 8 and Article 13 of the Law on Audit of European Union Funds. </w:t>
            </w:r>
          </w:p>
        </w:tc>
      </w:tr>
      <w:tr w:rsidR="001857A3" w:rsidRPr="005F6488" w:rsidTr="00EB1147">
        <w:trPr>
          <w:trHeight w:val="70"/>
        </w:trPr>
        <w:tc>
          <w:tcPr>
            <w:tcW w:w="1023" w:type="dxa"/>
            <w:tcBorders>
              <w:bottom w:val="single" w:sz="4" w:space="0" w:color="auto"/>
            </w:tcBorders>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b/>
              </w:rPr>
            </w:pPr>
            <w:r w:rsidRPr="005F6488">
              <w:rPr>
                <w:rFonts w:ascii="Arial" w:hAnsi="Arial" w:cs="Arial"/>
                <w:b/>
              </w:rPr>
              <w:t>2</w:t>
            </w:r>
          </w:p>
        </w:tc>
        <w:tc>
          <w:tcPr>
            <w:tcW w:w="3037" w:type="dxa"/>
            <w:gridSpan w:val="2"/>
            <w:tcBorders>
              <w:bottom w:val="single" w:sz="4" w:space="0" w:color="auto"/>
            </w:tcBorders>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Deputy Auditor General</w:t>
            </w:r>
          </w:p>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 </w:t>
            </w:r>
            <w:r w:rsidRPr="005F6488">
              <w:rPr>
                <w:rFonts w:ascii="Arial" w:hAnsi="Arial" w:cs="Arial"/>
              </w:rPr>
              <w:t xml:space="preserve">VII-1 level of education qualification in the field of economics, finances or law or another equivalent education level in these fields, </w:t>
            </w:r>
            <w:r w:rsidRPr="005F6488">
              <w:rPr>
                <w:rFonts w:ascii="Arial" w:eastAsia="Times New Roman" w:hAnsi="Arial" w:cs="Arial"/>
              </w:rPr>
              <w:t xml:space="preserve"> </w:t>
            </w:r>
          </w:p>
          <w:p w:rsidR="001857A3" w:rsidRPr="005F6488" w:rsidRDefault="001857A3" w:rsidP="00EB1147">
            <w:pPr>
              <w:rPr>
                <w:rFonts w:ascii="Arial" w:hAnsi="Arial" w:cs="Arial"/>
              </w:rPr>
            </w:pPr>
            <w:r w:rsidRPr="005F6488">
              <w:rPr>
                <w:rFonts w:ascii="Arial" w:eastAsia="Times New Roman" w:hAnsi="Arial" w:cs="Arial"/>
                <w:b/>
              </w:rPr>
              <w:t>-</w:t>
            </w:r>
            <w:r w:rsidRPr="005F6488">
              <w:rPr>
                <w:rFonts w:cs="Arial"/>
              </w:rPr>
              <w:t xml:space="preserve"> </w:t>
            </w:r>
            <w:r w:rsidRPr="005F6488">
              <w:rPr>
                <w:rFonts w:ascii="Arial" w:hAnsi="Arial" w:cs="Arial"/>
              </w:rPr>
              <w:t>at least</w:t>
            </w:r>
            <w:r w:rsidRPr="005F6488">
              <w:rPr>
                <w:rFonts w:cs="Arial"/>
              </w:rPr>
              <w:t xml:space="preserve"> </w:t>
            </w:r>
            <w:r w:rsidRPr="005F6488">
              <w:rPr>
                <w:rFonts w:ascii="Arial" w:hAnsi="Arial" w:cs="Arial"/>
              </w:rPr>
              <w:t xml:space="preserve">7 years of work experience in audit activities </w:t>
            </w:r>
            <w:r w:rsidRPr="005F6488">
              <w:rPr>
                <w:rFonts w:ascii="Arial" w:eastAsia="Times New Roman" w:hAnsi="Arial" w:cs="Arial"/>
                <w:b/>
              </w:rPr>
              <w:t xml:space="preserve">- </w:t>
            </w:r>
            <w:r w:rsidRPr="005F6488">
              <w:rPr>
                <w:rFonts w:ascii="Arial" w:hAnsi="Arial" w:cs="Arial"/>
              </w:rPr>
              <w:t>possession of licence for audit performance,</w:t>
            </w:r>
          </w:p>
          <w:p w:rsidR="001857A3" w:rsidRPr="005F6488" w:rsidRDefault="001857A3" w:rsidP="00EB1147">
            <w:pPr>
              <w:rPr>
                <w:rFonts w:ascii="Arial" w:hAnsi="Arial" w:cs="Arial"/>
              </w:rPr>
            </w:pPr>
            <w:r w:rsidRPr="005F6488">
              <w:rPr>
                <w:rFonts w:ascii="Arial" w:hAnsi="Arial" w:cs="Arial"/>
              </w:rPr>
              <w:t>- B1 level of English language skills,</w:t>
            </w:r>
          </w:p>
          <w:p w:rsidR="001857A3" w:rsidRPr="005F6488" w:rsidRDefault="001857A3" w:rsidP="00EB1147">
            <w:pPr>
              <w:rPr>
                <w:rFonts w:ascii="Arial" w:hAnsi="Arial" w:cs="Arial"/>
              </w:rPr>
            </w:pPr>
            <w:r w:rsidRPr="005F6488">
              <w:rPr>
                <w:rFonts w:ascii="Arial" w:hAnsi="Arial" w:cs="Arial"/>
              </w:rPr>
              <w:t>- professional examination for working in state authorities passed.</w:t>
            </w:r>
            <w:r w:rsidRPr="005F6488">
              <w:rPr>
                <w:rFonts w:ascii="Arial" w:eastAsia="Times New Roman" w:hAnsi="Arial" w:cs="Arial"/>
              </w:rPr>
              <w:t xml:space="preserve"> </w:t>
            </w:r>
          </w:p>
          <w:p w:rsidR="001857A3" w:rsidRPr="005F6488" w:rsidRDefault="001857A3" w:rsidP="00EB1147">
            <w:pPr>
              <w:jc w:val="both"/>
              <w:rPr>
                <w:rFonts w:ascii="Arial" w:eastAsia="Times New Roman" w:hAnsi="Arial" w:cs="Arial"/>
              </w:rPr>
            </w:pPr>
          </w:p>
        </w:tc>
        <w:tc>
          <w:tcPr>
            <w:tcW w:w="1354" w:type="dxa"/>
            <w:gridSpan w:val="2"/>
            <w:tcBorders>
              <w:bottom w:val="single" w:sz="4" w:space="0" w:color="auto"/>
            </w:tcBorders>
          </w:tcPr>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1</w:t>
            </w:r>
          </w:p>
        </w:tc>
        <w:tc>
          <w:tcPr>
            <w:tcW w:w="4050" w:type="dxa"/>
            <w:gridSpan w:val="2"/>
            <w:tcBorders>
              <w:bottom w:val="single" w:sz="4" w:space="0" w:color="auto"/>
            </w:tcBorders>
          </w:tcPr>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jc w:val="both"/>
              <w:rPr>
                <w:rFonts w:ascii="Arial" w:hAnsi="Arial" w:cs="Arial"/>
              </w:rPr>
            </w:pPr>
          </w:p>
          <w:p w:rsidR="001857A3" w:rsidRPr="005F6488" w:rsidRDefault="001857A3" w:rsidP="00EB1147">
            <w:pPr>
              <w:jc w:val="both"/>
              <w:rPr>
                <w:rFonts w:ascii="Arial" w:hAnsi="Arial" w:cs="Arial"/>
              </w:rPr>
            </w:pPr>
          </w:p>
          <w:p w:rsidR="001857A3" w:rsidRPr="005F6488" w:rsidRDefault="001857A3" w:rsidP="00EB1147">
            <w:pPr>
              <w:jc w:val="both"/>
              <w:rPr>
                <w:rFonts w:ascii="Arial" w:hAnsi="Arial" w:cs="Arial"/>
              </w:rPr>
            </w:pPr>
            <w:r w:rsidRPr="005F6488">
              <w:rPr>
                <w:rFonts w:ascii="Arial" w:hAnsi="Arial" w:cs="Arial"/>
              </w:rPr>
              <w:t>Replaces Auditor General in case of absence and inability in accordance with provisions of Articles 8 and 13 of the Law</w:t>
            </w:r>
            <w:r w:rsidRPr="005F6488">
              <w:rPr>
                <w:rFonts w:ascii="Arial" w:hAnsi="Arial" w:cs="Arial"/>
                <w:bCs/>
              </w:rPr>
              <w:t xml:space="preserve"> on Audit of European Union Funds</w:t>
            </w:r>
            <w:r w:rsidRPr="005F6488">
              <w:rPr>
                <w:rFonts w:ascii="Arial" w:hAnsi="Arial" w:cs="Arial"/>
              </w:rPr>
              <w:t xml:space="preserve"> and performs other tasks entrusted to him/her by Auditor General.</w:t>
            </w:r>
          </w:p>
        </w:tc>
      </w:tr>
      <w:tr w:rsidR="001857A3" w:rsidRPr="005F6488" w:rsidTr="00EB1147">
        <w:trPr>
          <w:trHeight w:val="32"/>
        </w:trPr>
        <w:tc>
          <w:tcPr>
            <w:tcW w:w="9464" w:type="dxa"/>
            <w:gridSpan w:val="7"/>
            <w:shd w:val="clear" w:color="auto" w:fill="ACB9CA" w:themeFill="text2" w:themeFillTint="66"/>
          </w:tcPr>
          <w:p w:rsidR="001857A3" w:rsidRPr="005F6488" w:rsidRDefault="001857A3" w:rsidP="001857A3">
            <w:pPr>
              <w:pStyle w:val="ListParagraph"/>
              <w:numPr>
                <w:ilvl w:val="0"/>
                <w:numId w:val="2"/>
              </w:numPr>
              <w:spacing w:after="0" w:line="240" w:lineRule="auto"/>
              <w:jc w:val="both"/>
              <w:rPr>
                <w:rFonts w:ascii="Arial" w:hAnsi="Arial" w:cs="Arial"/>
                <w:b/>
                <w:color w:val="C00000"/>
              </w:rPr>
            </w:pPr>
            <w:r w:rsidRPr="005F6488">
              <w:rPr>
                <w:rFonts w:ascii="Arial" w:eastAsia="Times New Roman" w:hAnsi="Arial" w:cs="Arial"/>
                <w:b/>
              </w:rPr>
              <w:t xml:space="preserve">Department for audit of the program – building institutions and strengthening capacities; social and economic and regional development </w:t>
            </w:r>
          </w:p>
        </w:tc>
      </w:tr>
      <w:tr w:rsidR="001857A3" w:rsidRPr="005F6488" w:rsidTr="00EB1147">
        <w:trPr>
          <w:trHeight w:val="9"/>
        </w:trPr>
        <w:tc>
          <w:tcPr>
            <w:tcW w:w="1023" w:type="dxa"/>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 xml:space="preserve"> 3</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Authorised auditor – head of the Department </w:t>
            </w:r>
          </w:p>
          <w:p w:rsidR="001857A3" w:rsidRPr="005F6488" w:rsidRDefault="001857A3" w:rsidP="00EB1147">
            <w:pPr>
              <w:rPr>
                <w:rFonts w:ascii="Arial" w:eastAsia="Times New Roman" w:hAnsi="Arial" w:cs="Arial"/>
                <w:b/>
              </w:rPr>
            </w:pPr>
            <w:r w:rsidRPr="005F6488">
              <w:rPr>
                <w:rFonts w:ascii="Arial" w:eastAsia="Times New Roman" w:hAnsi="Arial" w:cs="Arial"/>
                <w:b/>
              </w:rPr>
              <w:t>-</w:t>
            </w:r>
            <w:r w:rsidRPr="005F6488">
              <w:rPr>
                <w:rFonts w:cs="Arial"/>
              </w:rPr>
              <w:t xml:space="preserve"> </w:t>
            </w:r>
            <w:r w:rsidRPr="005F6488">
              <w:rPr>
                <w:rFonts w:ascii="Arial" w:hAnsi="Arial" w:cs="Arial"/>
              </w:rPr>
              <w:t xml:space="preserve">VII-1 level of qualification education or another equivalent education level, Faculty in the field of social </w:t>
            </w:r>
            <w:r w:rsidRPr="005F6488">
              <w:rPr>
                <w:rFonts w:ascii="Arial" w:hAnsi="Arial" w:cs="Arial"/>
              </w:rPr>
              <w:lastRenderedPageBreak/>
              <w:t>sciences – Economics or Law</w:t>
            </w:r>
          </w:p>
          <w:p w:rsidR="001857A3" w:rsidRPr="005F6488" w:rsidRDefault="001857A3" w:rsidP="00EB1147">
            <w:pPr>
              <w:rPr>
                <w:rFonts w:ascii="Arial" w:eastAsia="Times New Roman" w:hAnsi="Arial" w:cs="Arial"/>
                <w:b/>
              </w:rPr>
            </w:pPr>
            <w:r w:rsidRPr="005F6488">
              <w:rPr>
                <w:rFonts w:ascii="Arial" w:eastAsia="Times New Roman" w:hAnsi="Arial" w:cs="Arial"/>
                <w:b/>
              </w:rPr>
              <w:t>-</w:t>
            </w:r>
            <w:r w:rsidRPr="005F6488">
              <w:rPr>
                <w:rFonts w:cs="Arial"/>
              </w:rPr>
              <w:t xml:space="preserve"> </w:t>
            </w:r>
            <w:r w:rsidRPr="005F6488">
              <w:rPr>
                <w:rFonts w:ascii="Arial" w:hAnsi="Arial" w:cs="Arial"/>
              </w:rPr>
              <w:t>at least</w:t>
            </w:r>
            <w:r w:rsidRPr="005F6488">
              <w:rPr>
                <w:rFonts w:cs="Arial"/>
              </w:rPr>
              <w:t xml:space="preserve"> </w:t>
            </w:r>
            <w:r w:rsidRPr="005F6488">
              <w:rPr>
                <w:rFonts w:ascii="Arial" w:hAnsi="Arial" w:cs="Arial"/>
              </w:rPr>
              <w:t>6 years of work experience in vocation</w:t>
            </w:r>
            <w:r w:rsidRPr="005F6488">
              <w:rPr>
                <w:rFonts w:ascii="Arial" w:eastAsia="Times New Roman" w:hAnsi="Arial" w:cs="Arial"/>
                <w:b/>
              </w:rPr>
              <w:t>,</w:t>
            </w:r>
          </w:p>
          <w:p w:rsidR="001857A3" w:rsidRPr="005F6488" w:rsidRDefault="001857A3" w:rsidP="00EB1147">
            <w:pPr>
              <w:rPr>
                <w:rFonts w:ascii="Arial" w:eastAsia="Times New Roman" w:hAnsi="Arial" w:cs="Arial"/>
                <w:b/>
              </w:rPr>
            </w:pPr>
            <w:r w:rsidRPr="005F6488">
              <w:rPr>
                <w:rFonts w:ascii="Arial" w:eastAsia="Times New Roman" w:hAnsi="Arial" w:cs="Arial"/>
                <w:b/>
              </w:rPr>
              <w:t>-</w:t>
            </w:r>
            <w:r w:rsidRPr="005F6488">
              <w:rPr>
                <w:rFonts w:cs="Arial"/>
              </w:rPr>
              <w:t xml:space="preserve"> </w:t>
            </w:r>
            <w:r w:rsidRPr="005F6488">
              <w:rPr>
                <w:rFonts w:ascii="Arial" w:hAnsi="Arial" w:cs="Arial"/>
              </w:rPr>
              <w:t>possession of licence for audit performance</w:t>
            </w:r>
            <w:r w:rsidRPr="005F6488">
              <w:rPr>
                <w:rFonts w:ascii="Arial" w:eastAsia="Times New Roman" w:hAnsi="Arial" w:cs="Arial"/>
                <w:b/>
              </w:rPr>
              <w:t>,</w:t>
            </w:r>
          </w:p>
          <w:p w:rsidR="001857A3" w:rsidRPr="005F6488" w:rsidRDefault="001857A3" w:rsidP="00EB1147">
            <w:pPr>
              <w:rPr>
                <w:rFonts w:cs="Arial"/>
              </w:rPr>
            </w:pPr>
            <w:r w:rsidRPr="005F6488">
              <w:rPr>
                <w:rFonts w:ascii="Arial" w:eastAsia="Times New Roman" w:hAnsi="Arial" w:cs="Arial"/>
                <w:b/>
              </w:rPr>
              <w:t>-</w:t>
            </w:r>
            <w:r w:rsidRPr="005F6488">
              <w:rPr>
                <w:rFonts w:cs="Arial"/>
              </w:rPr>
              <w:t xml:space="preserve"> </w:t>
            </w:r>
            <w:r w:rsidRPr="005F6488">
              <w:rPr>
                <w:rFonts w:ascii="Arial" w:hAnsi="Arial" w:cs="Arial"/>
              </w:rPr>
              <w:t>B1 level of English language skills</w:t>
            </w:r>
            <w:r w:rsidRPr="005F6488">
              <w:rPr>
                <w:rFonts w:cs="Arial"/>
              </w:rPr>
              <w:t>,</w:t>
            </w:r>
          </w:p>
          <w:p w:rsidR="001857A3" w:rsidRPr="005F6488" w:rsidRDefault="001857A3" w:rsidP="00EB1147">
            <w:pPr>
              <w:rPr>
                <w:rFonts w:ascii="Arial" w:eastAsia="Times New Roman" w:hAnsi="Arial" w:cs="Arial"/>
                <w:b/>
              </w:rPr>
            </w:pPr>
            <w:r w:rsidRPr="005F6488">
              <w:rPr>
                <w:rFonts w:cs="Arial"/>
              </w:rPr>
              <w:t xml:space="preserve">- </w:t>
            </w:r>
            <w:r w:rsidRPr="005F6488">
              <w:rPr>
                <w:rFonts w:ascii="Arial" w:hAnsi="Arial" w:cs="Arial"/>
              </w:rPr>
              <w:t>professional examination for working in state authorities passed,</w:t>
            </w: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 </w:t>
            </w:r>
            <w:r w:rsidRPr="005F6488">
              <w:rPr>
                <w:rFonts w:ascii="Arial" w:hAnsi="Arial" w:cs="Arial"/>
              </w:rPr>
              <w:t>computer literacy.</w:t>
            </w:r>
          </w:p>
          <w:p w:rsidR="001857A3" w:rsidRPr="005F6488" w:rsidRDefault="001857A3" w:rsidP="00EB1147">
            <w:pPr>
              <w:rPr>
                <w:rFonts w:ascii="Arial" w:eastAsia="Times New Roman" w:hAnsi="Arial" w:cs="Arial"/>
                <w:color w:val="FF0000"/>
              </w:rPr>
            </w:pPr>
          </w:p>
          <w:p w:rsidR="001857A3" w:rsidRPr="005F6488" w:rsidRDefault="001857A3" w:rsidP="00EB1147">
            <w:pPr>
              <w:rPr>
                <w:rFonts w:ascii="Arial" w:hAnsi="Arial" w:cs="Arial"/>
              </w:rPr>
            </w:pPr>
          </w:p>
        </w:tc>
        <w:tc>
          <w:tcPr>
            <w:tcW w:w="1354" w:type="dxa"/>
            <w:gridSpan w:val="2"/>
          </w:tcPr>
          <w:p w:rsidR="001857A3" w:rsidRPr="005F6488" w:rsidRDefault="001857A3" w:rsidP="00EB1147">
            <w:pPr>
              <w:rPr>
                <w:rFonts w:ascii="Arial" w:hAnsi="Arial" w:cs="Arial"/>
              </w:rPr>
            </w:pPr>
            <w:r w:rsidRPr="005F6488">
              <w:rPr>
                <w:rFonts w:ascii="Arial" w:hAnsi="Arial" w:cs="Arial"/>
              </w:rPr>
              <w:lastRenderedPageBreak/>
              <w:t xml:space="preserve">     </w:t>
            </w: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1</w:t>
            </w:r>
          </w:p>
        </w:tc>
        <w:tc>
          <w:tcPr>
            <w:tcW w:w="4050" w:type="dxa"/>
            <w:gridSpan w:val="2"/>
          </w:tcPr>
          <w:p w:rsidR="001857A3" w:rsidRPr="005F6488" w:rsidRDefault="001857A3" w:rsidP="00EB1147">
            <w:pPr>
              <w:pStyle w:val="ListParagraph"/>
              <w:spacing w:before="100" w:beforeAutospacing="1"/>
              <w:ind w:left="340" w:hanging="284"/>
              <w:jc w:val="both"/>
              <w:rPr>
                <w:rFonts w:ascii="Arial" w:eastAsia="Times New Roman" w:hAnsi="Arial" w:cs="Arial"/>
              </w:rPr>
            </w:pPr>
          </w:p>
          <w:p w:rsidR="001857A3" w:rsidRPr="005F6488" w:rsidRDefault="001857A3" w:rsidP="001857A3">
            <w:pPr>
              <w:pStyle w:val="ListParagraph"/>
              <w:numPr>
                <w:ilvl w:val="0"/>
                <w:numId w:val="4"/>
              </w:numPr>
              <w:spacing w:before="100" w:beforeAutospacing="1" w:after="0"/>
              <w:ind w:left="340" w:hanging="284"/>
              <w:jc w:val="both"/>
              <w:rPr>
                <w:rFonts w:ascii="Arial" w:eastAsia="Times New Roman" w:hAnsi="Arial" w:cs="Arial"/>
              </w:rPr>
            </w:pPr>
            <w:r w:rsidRPr="005F6488">
              <w:rPr>
                <w:rFonts w:ascii="Arial" w:eastAsia="Times New Roman" w:hAnsi="Arial" w:cs="Arial"/>
              </w:rPr>
              <w:t>manages and coordinates work of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prepares audit strategy and audit plans;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 xml:space="preserve">supervises timely implementation of audit strategy and annual audit plans;  </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lastRenderedPageBreak/>
              <w:t>assigns audit tasks and composes teams for audit conduct, discusses deficiencies established during audits and participates in drawing up recommendations for the purpose of improving the business in implementation of EU programs from the competence of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supervises conduct of single audits;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prepares draft annual audit activity report and prepares audit opinion on program implementation from the competence of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discusses with auditors in the Department deviations and problems in conduct of specific audits and helps their solving;</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considers replies of the auditees to the audit findings and recommendations;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reviews working documentation and audit reports;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is responsable for timely, legally and quality performance of tasks in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supervises application of regulations, manuals, internationally accepted audit standards and guidelines for audit performance;</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gives instructions concerning methods and procedures for performance of particular working tasks;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 xml:space="preserve">exercises control over implementation of given recommendations from reports on performed audit; </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participates in establishment of efficient mechanisms of quality control of audit activities;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prepares opinion on every final report on expenditure for the purpose of closing a program or its part;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cooperates with other organisational units of the Audit Authority;</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lastRenderedPageBreak/>
              <w:t>proposes adequate education of the employees in the Department;</w:t>
            </w:r>
          </w:p>
          <w:p w:rsidR="001857A3" w:rsidRPr="005F6488" w:rsidRDefault="001857A3" w:rsidP="001857A3">
            <w:pPr>
              <w:pStyle w:val="ListParagraph"/>
              <w:numPr>
                <w:ilvl w:val="0"/>
                <w:numId w:val="4"/>
              </w:numPr>
              <w:spacing w:after="0"/>
              <w:ind w:left="340" w:hanging="284"/>
              <w:jc w:val="both"/>
              <w:rPr>
                <w:rFonts w:ascii="Arial" w:hAnsi="Arial" w:cs="Arial"/>
              </w:rPr>
            </w:pPr>
            <w:r w:rsidRPr="005F6488">
              <w:rPr>
                <w:rFonts w:ascii="Arial" w:hAnsi="Arial" w:cs="Arial"/>
              </w:rPr>
              <w:t>submits reports to the head of Audit Authority in case that specific cases of regulation violation are identified by audit;</w:t>
            </w:r>
          </w:p>
          <w:p w:rsidR="001857A3" w:rsidRPr="005F6488" w:rsidRDefault="001857A3" w:rsidP="001857A3">
            <w:pPr>
              <w:pStyle w:val="ListParagraph"/>
              <w:numPr>
                <w:ilvl w:val="0"/>
                <w:numId w:val="4"/>
              </w:numPr>
              <w:spacing w:after="0"/>
              <w:ind w:left="340" w:hanging="284"/>
              <w:jc w:val="both"/>
              <w:rPr>
                <w:rFonts w:ascii="Arial" w:hAnsi="Arial" w:cs="Arial"/>
              </w:rPr>
            </w:pPr>
            <w:r w:rsidRPr="005F6488">
              <w:rPr>
                <w:rFonts w:ascii="Arial" w:hAnsi="Arial" w:cs="Arial"/>
              </w:rPr>
              <w:t xml:space="preserve">performs other tasks as ordered by the superior. </w:t>
            </w:r>
          </w:p>
          <w:p w:rsidR="001857A3" w:rsidRPr="005F6488" w:rsidRDefault="001857A3" w:rsidP="00EB1147">
            <w:pPr>
              <w:rPr>
                <w:rFonts w:ascii="Arial" w:hAnsi="Arial" w:cs="Arial"/>
              </w:rPr>
            </w:pPr>
          </w:p>
        </w:tc>
      </w:tr>
      <w:tr w:rsidR="001857A3" w:rsidRPr="005F6488" w:rsidTr="00EB1147">
        <w:trPr>
          <w:trHeight w:val="9"/>
        </w:trPr>
        <w:tc>
          <w:tcPr>
            <w:tcW w:w="1023" w:type="dxa"/>
          </w:tcPr>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b/>
              </w:rPr>
              <w:t xml:space="preserve"> 4-8</w:t>
            </w:r>
          </w:p>
        </w:tc>
        <w:tc>
          <w:tcPr>
            <w:tcW w:w="3037" w:type="dxa"/>
            <w:gridSpan w:val="2"/>
          </w:tcPr>
          <w:p w:rsidR="001857A3" w:rsidRPr="005F6488" w:rsidRDefault="001857A3" w:rsidP="00EB1147">
            <w:pPr>
              <w:rPr>
                <w:rFonts w:ascii="Arial" w:eastAsia="Times New Roman" w:hAnsi="Arial" w:cs="Arial"/>
                <w:b/>
                <w:bCs/>
              </w:rPr>
            </w:pPr>
          </w:p>
          <w:p w:rsidR="001857A3" w:rsidRPr="005F6488" w:rsidRDefault="001857A3" w:rsidP="00EB1147">
            <w:pPr>
              <w:rPr>
                <w:rFonts w:ascii="Arial" w:eastAsia="Times New Roman" w:hAnsi="Arial" w:cs="Arial"/>
                <w:b/>
                <w:bCs/>
              </w:rPr>
            </w:pPr>
            <w:r w:rsidRPr="005F6488">
              <w:rPr>
                <w:rFonts w:ascii="Arial" w:eastAsia="Times New Roman" w:hAnsi="Arial" w:cs="Arial"/>
                <w:b/>
                <w:bCs/>
              </w:rPr>
              <w:t xml:space="preserve">Authorised auditor </w:t>
            </w:r>
          </w:p>
          <w:p w:rsidR="001857A3" w:rsidRPr="005F6488" w:rsidRDefault="001857A3" w:rsidP="00EB1147">
            <w:pPr>
              <w:rPr>
                <w:rFonts w:ascii="Arial" w:eastAsia="Times New Roman" w:hAnsi="Arial" w:cs="Arial"/>
                <w:b/>
                <w:bCs/>
              </w:rPr>
            </w:pP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VII-1 level of education qualification or another equivalent education level, Faculty in the field of social sciences – Economics or Law.</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At least 5 years of work experience in vocation</w:t>
            </w:r>
            <w:r w:rsidRPr="005F6488">
              <w:rPr>
                <w:rFonts w:ascii="Arial" w:eastAsia="Times New Roman" w:hAnsi="Arial" w:cs="Arial"/>
                <w:b/>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 xml:space="preserve">computer literacy. </w:t>
            </w:r>
          </w:p>
        </w:tc>
        <w:tc>
          <w:tcPr>
            <w:tcW w:w="1354" w:type="dxa"/>
            <w:gridSpan w:val="2"/>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b/>
              </w:rPr>
            </w:pPr>
            <w:r w:rsidRPr="005F6488">
              <w:rPr>
                <w:rFonts w:ascii="Arial" w:hAnsi="Arial" w:cs="Arial"/>
                <w:b/>
              </w:rPr>
              <w:t>5</w:t>
            </w:r>
          </w:p>
        </w:tc>
        <w:tc>
          <w:tcPr>
            <w:tcW w:w="4050" w:type="dxa"/>
            <w:gridSpan w:val="2"/>
          </w:tcPr>
          <w:p w:rsidR="001857A3" w:rsidRPr="005F6488" w:rsidRDefault="001857A3" w:rsidP="00EB1147">
            <w:pPr>
              <w:ind w:left="340" w:hanging="284"/>
              <w:jc w:val="both"/>
              <w:rPr>
                <w:rFonts w:ascii="Arial" w:hAnsi="Arial" w:cs="Arial"/>
                <w:color w:val="000000" w:themeColor="text1"/>
              </w:rPr>
            </w:pPr>
          </w:p>
          <w:p w:rsidR="001857A3" w:rsidRPr="005F6488" w:rsidRDefault="001857A3" w:rsidP="001857A3">
            <w:pPr>
              <w:pStyle w:val="ListParagraph"/>
              <w:numPr>
                <w:ilvl w:val="0"/>
                <w:numId w:val="24"/>
              </w:numPr>
              <w:spacing w:after="0"/>
              <w:ind w:left="340" w:hanging="284"/>
              <w:jc w:val="both"/>
              <w:rPr>
                <w:rFonts w:ascii="Arial" w:hAnsi="Arial" w:cs="Arial"/>
                <w:color w:val="000000" w:themeColor="text1"/>
              </w:rPr>
            </w:pPr>
            <w:r w:rsidRPr="005F6488">
              <w:rPr>
                <w:rFonts w:ascii="Arial" w:hAnsi="Arial" w:cs="Arial"/>
                <w:color w:val="000000" w:themeColor="text1"/>
              </w:rPr>
              <w:t>prepares proposal and participates in preparation of audit strategy and audit plan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based on the request of the head of the Department and work plans of the Department, performs the most complex audit tasks;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single audit plans;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ensures implementation of annual audit plan within activities assigned to him/her by the head of the Department. </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and ensures efficient and rational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responsible persons of auditees for the purpose of more efficient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audit report;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ensures implementation of regulations, manuals and guidelines during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other organisational units;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and participates in preparation of annual audit activity report and annual opinion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in preparation of opinon on every final report on expenditure for the purpose of closing the program or its part;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performs other tasks as ordered by the superior. </w:t>
            </w:r>
          </w:p>
        </w:tc>
      </w:tr>
      <w:tr w:rsidR="001857A3" w:rsidRPr="005F6488" w:rsidTr="00EB1147">
        <w:trPr>
          <w:trHeight w:val="9"/>
        </w:trPr>
        <w:tc>
          <w:tcPr>
            <w:tcW w:w="1023" w:type="dxa"/>
          </w:tcPr>
          <w:p w:rsidR="001857A3" w:rsidRPr="005F6488" w:rsidRDefault="001857A3" w:rsidP="00EB1147">
            <w:pP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9</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color w:val="FF0000"/>
              </w:rPr>
              <w:t xml:space="preserve"> </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Senior auditor</w:t>
            </w: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At least 3 years of work experience in vocation</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hAnsi="Arial" w:cs="Arial"/>
              </w:rPr>
            </w:pPr>
          </w:p>
        </w:tc>
        <w:tc>
          <w:tcPr>
            <w:tcW w:w="1354" w:type="dxa"/>
            <w:gridSpan w:val="2"/>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b/>
              </w:rPr>
            </w:pPr>
            <w:r w:rsidRPr="005F6488">
              <w:rPr>
                <w:rFonts w:ascii="Arial" w:hAnsi="Arial" w:cs="Arial"/>
                <w:b/>
              </w:rPr>
              <w:t>1</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 xml:space="preserve">    </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preparation of single audit plans;</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regularly establishes contacts with other employees in audit team and exchanges information and audit experience;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color w:val="000000"/>
                <w:lang w:eastAsia="sr-Cyrl-CS"/>
              </w:rPr>
              <w:t>participates in field work and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eastAsia="Times New Roman" w:hAnsi="Arial" w:cs="Arial"/>
                <w:color w:val="000000"/>
                <w:lang w:eastAsia="sr-Cyrl-CS"/>
              </w:rPr>
              <w:t>performs activities related to collection and arrangement of documentation related to auditees, creation of data base, arrangement of audit documentation and completion of audit file;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performs other tasks as ordered by the superior.</w:t>
            </w:r>
          </w:p>
        </w:tc>
      </w:tr>
      <w:tr w:rsidR="001857A3" w:rsidRPr="005F6488" w:rsidTr="00EB1147">
        <w:trPr>
          <w:trHeight w:val="428"/>
        </w:trPr>
        <w:tc>
          <w:tcPr>
            <w:tcW w:w="1023" w:type="dxa"/>
          </w:tcPr>
          <w:p w:rsidR="001857A3" w:rsidRPr="005F6488" w:rsidRDefault="001857A3" w:rsidP="00EB1147">
            <w:pPr>
              <w:rPr>
                <w:rFonts w:ascii="Arial" w:hAnsi="Arial" w:cs="Arial"/>
              </w:rPr>
            </w:pPr>
            <w:bookmarkStart w:id="2" w:name="_Hlk104381176"/>
          </w:p>
          <w:p w:rsidR="001857A3" w:rsidRPr="005F6488" w:rsidRDefault="001857A3" w:rsidP="00EB1147">
            <w:pPr>
              <w:jc w:val="center"/>
              <w:rPr>
                <w:rFonts w:ascii="Arial" w:hAnsi="Arial" w:cs="Arial"/>
                <w:b/>
              </w:rPr>
            </w:pPr>
            <w:r w:rsidRPr="005F6488">
              <w:rPr>
                <w:rFonts w:ascii="Arial" w:hAnsi="Arial" w:cs="Arial"/>
                <w:b/>
              </w:rPr>
              <w:t>10-11</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Junior auditor</w:t>
            </w:r>
          </w:p>
          <w:p w:rsidR="001857A3" w:rsidRPr="005F6488" w:rsidRDefault="001857A3" w:rsidP="00EB1147">
            <w:pPr>
              <w:pStyle w:val="ListParagraph"/>
              <w:ind w:left="360"/>
              <w:jc w:val="both"/>
              <w:rPr>
                <w:rFonts w:ascii="Arial" w:eastAsia="Times New Roman" w:hAnsi="Arial" w:cs="Arial"/>
              </w:rPr>
            </w:pPr>
            <w:r w:rsidRPr="005F6488">
              <w:rPr>
                <w:rFonts w:ascii="Arial" w:eastAsia="Times New Roman" w:hAnsi="Arial" w:cs="Arial"/>
              </w:rPr>
              <w:t xml:space="preserve"> </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at least 1 year of work experience,</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jc w:val="both"/>
              <w:rPr>
                <w:rFonts w:ascii="Arial" w:hAnsi="Arial" w:cs="Arial"/>
              </w:rPr>
            </w:pPr>
          </w:p>
          <w:p w:rsidR="001857A3" w:rsidRPr="005F6488" w:rsidRDefault="001857A3" w:rsidP="00EB1147">
            <w:pPr>
              <w:jc w:val="both"/>
              <w:rPr>
                <w:rFonts w:ascii="Arial" w:hAnsi="Arial" w:cs="Arial"/>
              </w:rPr>
            </w:pPr>
          </w:p>
        </w:tc>
        <w:tc>
          <w:tcPr>
            <w:tcW w:w="1354" w:type="dxa"/>
            <w:gridSpan w:val="2"/>
          </w:tcPr>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2</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color w:val="000000"/>
                <w:lang w:eastAsia="sr-Cyrl-CS"/>
              </w:rPr>
              <w:t>Participates in field work and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 xml:space="preserve"> 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creation of audit files;</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carrying out less complex work during audit performance;</w:t>
            </w:r>
          </w:p>
          <w:p w:rsidR="001857A3" w:rsidRPr="005F6488" w:rsidRDefault="001857A3" w:rsidP="001857A3">
            <w:pPr>
              <w:pStyle w:val="ListParagraph"/>
              <w:numPr>
                <w:ilvl w:val="0"/>
                <w:numId w:val="5"/>
              </w:numPr>
              <w:spacing w:after="0"/>
              <w:ind w:left="340" w:hanging="284"/>
              <w:jc w:val="both"/>
              <w:rPr>
                <w:rFonts w:ascii="Arial" w:hAnsi="Arial" w:cs="Arial"/>
                <w:color w:val="C00000"/>
              </w:rPr>
            </w:pPr>
            <w:r w:rsidRPr="005F6488">
              <w:rPr>
                <w:rFonts w:ascii="Arial" w:hAnsi="Arial" w:cs="Arial"/>
              </w:rPr>
              <w:t>performs other tasks as ordered by the superior.</w:t>
            </w:r>
          </w:p>
        </w:tc>
      </w:tr>
      <w:bookmarkEnd w:id="2"/>
      <w:tr w:rsidR="001857A3" w:rsidRPr="005F6488" w:rsidTr="00EB1147">
        <w:trPr>
          <w:trHeight w:val="428"/>
        </w:trPr>
        <w:tc>
          <w:tcPr>
            <w:tcW w:w="9464" w:type="dxa"/>
            <w:gridSpan w:val="7"/>
            <w:shd w:val="clear" w:color="auto" w:fill="ACB9CA" w:themeFill="text2" w:themeFillTint="66"/>
          </w:tcPr>
          <w:p w:rsidR="001857A3" w:rsidRPr="005F6488" w:rsidRDefault="001857A3" w:rsidP="00EB1147">
            <w:pPr>
              <w:pStyle w:val="NoSpacing"/>
              <w:numPr>
                <w:ilvl w:val="0"/>
                <w:numId w:val="2"/>
              </w:numPr>
              <w:jc w:val="both"/>
              <w:rPr>
                <w:rFonts w:ascii="Arial" w:eastAsia="Times New Roman" w:hAnsi="Arial" w:cs="Arial"/>
                <w:b/>
                <w:color w:val="000000"/>
                <w:lang w:val="en-GB"/>
              </w:rPr>
            </w:pPr>
            <w:r w:rsidRPr="005F6488">
              <w:rPr>
                <w:rFonts w:ascii="Arial" w:eastAsia="Times New Roman" w:hAnsi="Arial" w:cs="Arial"/>
                <w:b/>
                <w:lang w:val="en-GB"/>
              </w:rPr>
              <w:lastRenderedPageBreak/>
              <w:t>Department for audit of the program - employment, social policies, education, promotion of gender equality and development of human capacities;</w:t>
            </w:r>
          </w:p>
          <w:p w:rsidR="001857A3" w:rsidRPr="005F6488" w:rsidRDefault="001857A3" w:rsidP="00EB1147">
            <w:pPr>
              <w:pStyle w:val="ListParagraph"/>
              <w:ind w:left="340"/>
              <w:jc w:val="both"/>
              <w:rPr>
                <w:rFonts w:ascii="Arial" w:hAnsi="Arial" w:cs="Arial"/>
              </w:rPr>
            </w:pPr>
          </w:p>
        </w:tc>
      </w:tr>
      <w:tr w:rsidR="001857A3" w:rsidRPr="005F6488" w:rsidTr="00EB1147">
        <w:trPr>
          <w:trHeight w:val="428"/>
        </w:trPr>
        <w:tc>
          <w:tcPr>
            <w:tcW w:w="1039" w:type="dxa"/>
            <w:gridSpan w:val="2"/>
            <w:shd w:val="clear" w:color="auto" w:fill="auto"/>
          </w:tcPr>
          <w:p w:rsidR="001857A3" w:rsidRPr="005F6488" w:rsidRDefault="001857A3" w:rsidP="00EB1147">
            <w:pPr>
              <w:pStyle w:val="NoSpacing"/>
              <w:jc w:val="center"/>
              <w:rPr>
                <w:rFonts w:ascii="Arial" w:eastAsia="Times New Roman" w:hAnsi="Arial" w:cs="Arial"/>
                <w:b/>
                <w:lang w:val="en-GB"/>
              </w:rPr>
            </w:pPr>
          </w:p>
          <w:p w:rsidR="001857A3" w:rsidRPr="005F6488" w:rsidRDefault="001857A3" w:rsidP="00EB1147">
            <w:pPr>
              <w:pStyle w:val="NoSpacing"/>
              <w:jc w:val="center"/>
              <w:rPr>
                <w:rFonts w:ascii="Arial" w:eastAsia="Times New Roman" w:hAnsi="Arial" w:cs="Arial"/>
                <w:b/>
                <w:lang w:val="en-GB"/>
              </w:rPr>
            </w:pPr>
            <w:r w:rsidRPr="005F6488">
              <w:rPr>
                <w:rFonts w:ascii="Arial" w:eastAsia="Times New Roman" w:hAnsi="Arial" w:cs="Arial"/>
                <w:b/>
                <w:lang w:val="en-GB"/>
              </w:rPr>
              <w:t>12</w:t>
            </w:r>
          </w:p>
        </w:tc>
        <w:tc>
          <w:tcPr>
            <w:tcW w:w="3055" w:type="dxa"/>
            <w:gridSpan w:val="2"/>
            <w:shd w:val="clear" w:color="auto" w:fill="auto"/>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Authorised auditor – head of the Department </w:t>
            </w:r>
          </w:p>
          <w:p w:rsidR="001857A3" w:rsidRPr="005F6488" w:rsidRDefault="001857A3" w:rsidP="00EB1147">
            <w:pPr>
              <w:rPr>
                <w:rFonts w:ascii="Arial" w:eastAsia="Times New Roman" w:hAnsi="Arial" w:cs="Arial"/>
                <w:b/>
              </w:rPr>
            </w:pPr>
            <w:r w:rsidRPr="005F6488">
              <w:rPr>
                <w:rFonts w:ascii="Arial" w:eastAsia="Times New Roman" w:hAnsi="Arial" w:cs="Arial"/>
                <w:b/>
              </w:rPr>
              <w:t>-</w:t>
            </w:r>
            <w:r w:rsidRPr="005F6488">
              <w:rPr>
                <w:rFonts w:cs="Arial"/>
              </w:rPr>
              <w:t xml:space="preserve"> </w:t>
            </w:r>
            <w:r w:rsidRPr="005F6488">
              <w:rPr>
                <w:rFonts w:ascii="Arial" w:hAnsi="Arial" w:cs="Arial"/>
              </w:rPr>
              <w:t>VII-1 level of qualification education or another equivalent education level, Faculty in the field of social sciences – Economics or Law</w:t>
            </w:r>
          </w:p>
          <w:p w:rsidR="001857A3" w:rsidRPr="005F6488" w:rsidRDefault="001857A3" w:rsidP="00EB1147">
            <w:pPr>
              <w:rPr>
                <w:rFonts w:ascii="Arial" w:eastAsia="Times New Roman" w:hAnsi="Arial" w:cs="Arial"/>
                <w:b/>
              </w:rPr>
            </w:pPr>
            <w:r w:rsidRPr="005F6488">
              <w:rPr>
                <w:rFonts w:ascii="Arial" w:eastAsia="Times New Roman" w:hAnsi="Arial" w:cs="Arial"/>
                <w:b/>
              </w:rPr>
              <w:t>-</w:t>
            </w:r>
            <w:r w:rsidRPr="005F6488">
              <w:rPr>
                <w:rFonts w:cs="Arial"/>
              </w:rPr>
              <w:t xml:space="preserve"> </w:t>
            </w:r>
            <w:r w:rsidRPr="005F6488">
              <w:rPr>
                <w:rFonts w:ascii="Arial" w:hAnsi="Arial" w:cs="Arial"/>
              </w:rPr>
              <w:t>at least</w:t>
            </w:r>
            <w:r w:rsidRPr="005F6488">
              <w:rPr>
                <w:rFonts w:cs="Arial"/>
              </w:rPr>
              <w:t xml:space="preserve"> </w:t>
            </w:r>
            <w:r w:rsidRPr="005F6488">
              <w:rPr>
                <w:rFonts w:ascii="Arial" w:hAnsi="Arial" w:cs="Arial"/>
              </w:rPr>
              <w:t>6 years of work experience in vocation</w:t>
            </w:r>
            <w:r w:rsidRPr="005F6488">
              <w:rPr>
                <w:rFonts w:ascii="Arial" w:eastAsia="Times New Roman" w:hAnsi="Arial" w:cs="Arial"/>
                <w:b/>
              </w:rPr>
              <w:t>,</w:t>
            </w:r>
          </w:p>
          <w:p w:rsidR="001857A3" w:rsidRPr="005F6488" w:rsidRDefault="001857A3" w:rsidP="00EB1147">
            <w:pPr>
              <w:rPr>
                <w:rFonts w:ascii="Arial" w:eastAsia="Times New Roman" w:hAnsi="Arial" w:cs="Arial"/>
                <w:b/>
              </w:rPr>
            </w:pPr>
            <w:r w:rsidRPr="005F6488">
              <w:rPr>
                <w:rFonts w:ascii="Arial" w:eastAsia="Times New Roman" w:hAnsi="Arial" w:cs="Arial"/>
                <w:b/>
              </w:rPr>
              <w:t>-</w:t>
            </w:r>
            <w:r w:rsidRPr="005F6488">
              <w:rPr>
                <w:rFonts w:cs="Arial"/>
              </w:rPr>
              <w:t xml:space="preserve"> </w:t>
            </w:r>
            <w:r w:rsidRPr="005F6488">
              <w:rPr>
                <w:rFonts w:ascii="Arial" w:hAnsi="Arial" w:cs="Arial"/>
              </w:rPr>
              <w:t>possession of licence for audit performance</w:t>
            </w:r>
            <w:r w:rsidRPr="005F6488">
              <w:rPr>
                <w:rFonts w:ascii="Arial" w:eastAsia="Times New Roman" w:hAnsi="Arial" w:cs="Arial"/>
                <w:b/>
              </w:rPr>
              <w:t>,</w:t>
            </w:r>
          </w:p>
          <w:p w:rsidR="001857A3" w:rsidRPr="005F6488" w:rsidRDefault="001857A3" w:rsidP="00EB1147">
            <w:pPr>
              <w:rPr>
                <w:rFonts w:cs="Arial"/>
              </w:rPr>
            </w:pPr>
            <w:r w:rsidRPr="005F6488">
              <w:rPr>
                <w:rFonts w:ascii="Arial" w:eastAsia="Times New Roman" w:hAnsi="Arial" w:cs="Arial"/>
                <w:b/>
              </w:rPr>
              <w:t>-</w:t>
            </w:r>
            <w:r w:rsidRPr="005F6488">
              <w:rPr>
                <w:rFonts w:cs="Arial"/>
              </w:rPr>
              <w:t xml:space="preserve"> </w:t>
            </w:r>
            <w:r w:rsidRPr="005F6488">
              <w:rPr>
                <w:rFonts w:ascii="Arial" w:hAnsi="Arial" w:cs="Arial"/>
              </w:rPr>
              <w:t>B1 level of English language skills</w:t>
            </w:r>
            <w:r w:rsidRPr="005F6488">
              <w:rPr>
                <w:rFonts w:cs="Arial"/>
              </w:rPr>
              <w:t>,</w:t>
            </w:r>
          </w:p>
          <w:p w:rsidR="001857A3" w:rsidRPr="005F6488" w:rsidRDefault="001857A3" w:rsidP="00EB1147">
            <w:pPr>
              <w:rPr>
                <w:rFonts w:ascii="Arial" w:eastAsia="Times New Roman" w:hAnsi="Arial" w:cs="Arial"/>
                <w:b/>
              </w:rPr>
            </w:pPr>
            <w:r w:rsidRPr="005F6488">
              <w:rPr>
                <w:rFonts w:cs="Arial"/>
              </w:rPr>
              <w:t xml:space="preserve">- </w:t>
            </w:r>
            <w:r w:rsidRPr="005F6488">
              <w:rPr>
                <w:rFonts w:ascii="Arial" w:hAnsi="Arial" w:cs="Arial"/>
              </w:rPr>
              <w:t>professional examination for working in state authorities passed,</w:t>
            </w: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 </w:t>
            </w:r>
            <w:r w:rsidRPr="005F6488">
              <w:rPr>
                <w:rFonts w:ascii="Arial" w:hAnsi="Arial" w:cs="Arial"/>
              </w:rPr>
              <w:t>computer literacy.</w:t>
            </w:r>
          </w:p>
          <w:p w:rsidR="001857A3" w:rsidRPr="005F6488" w:rsidRDefault="001857A3" w:rsidP="00EB1147">
            <w:pPr>
              <w:rPr>
                <w:rFonts w:ascii="Arial" w:eastAsia="Times New Roman" w:hAnsi="Arial" w:cs="Arial"/>
                <w:color w:val="FF0000"/>
              </w:rPr>
            </w:pPr>
          </w:p>
          <w:p w:rsidR="001857A3" w:rsidRPr="005F6488" w:rsidRDefault="001857A3" w:rsidP="00EB1147">
            <w:pPr>
              <w:rPr>
                <w:rFonts w:ascii="Arial" w:hAnsi="Arial" w:cs="Arial"/>
              </w:rPr>
            </w:pPr>
          </w:p>
        </w:tc>
        <w:tc>
          <w:tcPr>
            <w:tcW w:w="1352" w:type="dxa"/>
            <w:gridSpan w:val="2"/>
            <w:shd w:val="clear" w:color="auto" w:fill="auto"/>
          </w:tcPr>
          <w:p w:rsidR="001857A3" w:rsidRPr="005F6488" w:rsidRDefault="001857A3" w:rsidP="00EB1147">
            <w:pPr>
              <w:pStyle w:val="NoSpacing"/>
              <w:jc w:val="center"/>
              <w:rPr>
                <w:rFonts w:ascii="Arial" w:eastAsia="Times New Roman" w:hAnsi="Arial" w:cs="Arial"/>
                <w:b/>
                <w:lang w:val="en-GB"/>
              </w:rPr>
            </w:pPr>
          </w:p>
          <w:p w:rsidR="001857A3" w:rsidRPr="005F6488" w:rsidRDefault="001857A3" w:rsidP="00EB1147">
            <w:pPr>
              <w:pStyle w:val="NoSpacing"/>
              <w:jc w:val="center"/>
              <w:rPr>
                <w:rFonts w:ascii="Arial" w:eastAsia="Times New Roman" w:hAnsi="Arial" w:cs="Arial"/>
                <w:b/>
                <w:lang w:val="en-GB"/>
              </w:rPr>
            </w:pPr>
            <w:r w:rsidRPr="005F6488">
              <w:rPr>
                <w:rFonts w:ascii="Arial" w:eastAsia="Times New Roman" w:hAnsi="Arial" w:cs="Arial"/>
                <w:b/>
                <w:lang w:val="en-GB"/>
              </w:rPr>
              <w:t>1</w:t>
            </w:r>
          </w:p>
        </w:tc>
        <w:tc>
          <w:tcPr>
            <w:tcW w:w="4018" w:type="dxa"/>
            <w:shd w:val="clear" w:color="auto" w:fill="auto"/>
          </w:tcPr>
          <w:p w:rsidR="001857A3" w:rsidRPr="005F6488" w:rsidRDefault="001857A3" w:rsidP="00EB1147">
            <w:pPr>
              <w:pStyle w:val="ListParagraph"/>
              <w:spacing w:before="100" w:beforeAutospacing="1"/>
              <w:ind w:left="340" w:hanging="284"/>
              <w:jc w:val="both"/>
              <w:rPr>
                <w:rFonts w:ascii="Arial" w:eastAsia="Times New Roman" w:hAnsi="Arial" w:cs="Arial"/>
              </w:rPr>
            </w:pPr>
          </w:p>
          <w:p w:rsidR="001857A3" w:rsidRPr="005F6488" w:rsidRDefault="001857A3" w:rsidP="001857A3">
            <w:pPr>
              <w:pStyle w:val="ListParagraph"/>
              <w:numPr>
                <w:ilvl w:val="0"/>
                <w:numId w:val="4"/>
              </w:numPr>
              <w:spacing w:before="100" w:beforeAutospacing="1" w:after="0"/>
              <w:ind w:left="340" w:hanging="284"/>
              <w:jc w:val="both"/>
              <w:rPr>
                <w:rFonts w:ascii="Arial" w:eastAsia="Times New Roman" w:hAnsi="Arial" w:cs="Arial"/>
              </w:rPr>
            </w:pPr>
            <w:r w:rsidRPr="005F6488">
              <w:rPr>
                <w:rFonts w:ascii="Arial" w:eastAsia="Times New Roman" w:hAnsi="Arial" w:cs="Arial"/>
              </w:rPr>
              <w:t>manages and coordinates work of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prepares audit strategy and audit plans;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 xml:space="preserve">supervises timely implementation of audit strategy and annual audit plans;  </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assigns audit tasks and composes teams for audit conduct, discusses deficiencies established during audits and participates in drawing up recommendations for the purpose of improving business in implementation of EU programs from the competence of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supervises conduct of single audits;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prepares draft annual audit activity report and prepares audit opinion on program implementation from the competence of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discusses with auditors from the Department deviations and problems in conduct of specific audits and helps their solving;</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considers replies of the auditees to the audit findings and recommendations;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reviews working documentation and audit reports;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is responsable for timely, legally and quality performance of tasks in the Department;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supervises application of regulations, manuals, internationally accepted audit standards and guidelines for audit performance;</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gives instructions concerning methods and procedures for performance of particular working tasks;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 xml:space="preserve">exercises control over implementation of given </w:t>
            </w:r>
            <w:r w:rsidRPr="005F6488">
              <w:rPr>
                <w:rFonts w:ascii="Arial" w:hAnsi="Arial" w:cs="Arial"/>
              </w:rPr>
              <w:lastRenderedPageBreak/>
              <w:t xml:space="preserve">recommendations from reports on performed audit; </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participates in establishment of efficient mechanisms of quality control of audit activities;</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prepares opinion on every final report on expenditure for the purpose of closing a program or its part;</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cooperates with other organisational units of the Audit Authority;</w:t>
            </w:r>
          </w:p>
          <w:p w:rsidR="001857A3" w:rsidRPr="005F6488" w:rsidRDefault="001857A3" w:rsidP="001857A3">
            <w:pPr>
              <w:numPr>
                <w:ilvl w:val="0"/>
                <w:numId w:val="4"/>
              </w:numPr>
              <w:spacing w:after="0"/>
              <w:ind w:left="340" w:hanging="284"/>
              <w:jc w:val="both"/>
              <w:rPr>
                <w:rFonts w:ascii="Arial" w:hAnsi="Arial" w:cs="Arial"/>
              </w:rPr>
            </w:pPr>
            <w:r w:rsidRPr="005F6488">
              <w:rPr>
                <w:rFonts w:ascii="Arial" w:hAnsi="Arial" w:cs="Arial"/>
              </w:rPr>
              <w:t>proposes adequate education of the employees in the Department;</w:t>
            </w:r>
          </w:p>
          <w:p w:rsidR="001857A3" w:rsidRPr="005F6488" w:rsidRDefault="001857A3" w:rsidP="001857A3">
            <w:pPr>
              <w:pStyle w:val="ListParagraph"/>
              <w:numPr>
                <w:ilvl w:val="0"/>
                <w:numId w:val="4"/>
              </w:numPr>
              <w:spacing w:after="0"/>
              <w:ind w:left="340" w:hanging="284"/>
              <w:jc w:val="both"/>
              <w:rPr>
                <w:rFonts w:ascii="Arial" w:hAnsi="Arial" w:cs="Arial"/>
              </w:rPr>
            </w:pPr>
            <w:r w:rsidRPr="005F6488">
              <w:rPr>
                <w:rFonts w:ascii="Arial" w:hAnsi="Arial" w:cs="Arial"/>
              </w:rPr>
              <w:t>submits reports to the head of Audit Authority in case that specific cases of regulation violation are identified by audit;</w:t>
            </w:r>
          </w:p>
          <w:p w:rsidR="001857A3" w:rsidRPr="005F6488" w:rsidRDefault="001857A3" w:rsidP="001857A3">
            <w:pPr>
              <w:pStyle w:val="ListParagraph"/>
              <w:numPr>
                <w:ilvl w:val="0"/>
                <w:numId w:val="4"/>
              </w:numPr>
              <w:spacing w:after="0"/>
              <w:ind w:left="340" w:hanging="284"/>
              <w:jc w:val="both"/>
              <w:rPr>
                <w:rFonts w:ascii="Arial" w:hAnsi="Arial" w:cs="Arial"/>
              </w:rPr>
            </w:pPr>
            <w:r w:rsidRPr="005F6488">
              <w:rPr>
                <w:rFonts w:ascii="Arial" w:hAnsi="Arial" w:cs="Arial"/>
              </w:rPr>
              <w:t xml:space="preserve">performs other tasks as ordered by the superior. </w:t>
            </w:r>
          </w:p>
          <w:p w:rsidR="001857A3" w:rsidRPr="005F6488" w:rsidRDefault="001857A3" w:rsidP="00EB1147">
            <w:pPr>
              <w:rPr>
                <w:rFonts w:ascii="Arial" w:hAnsi="Arial" w:cs="Arial"/>
              </w:rPr>
            </w:pPr>
          </w:p>
        </w:tc>
      </w:tr>
      <w:tr w:rsidR="001857A3" w:rsidRPr="005F6488" w:rsidTr="00EB1147">
        <w:trPr>
          <w:trHeight w:val="428"/>
        </w:trPr>
        <w:tc>
          <w:tcPr>
            <w:tcW w:w="1039" w:type="dxa"/>
            <w:gridSpan w:val="2"/>
            <w:shd w:val="clear" w:color="auto" w:fill="auto"/>
          </w:tcPr>
          <w:p w:rsidR="001857A3" w:rsidRPr="005F6488" w:rsidRDefault="001857A3" w:rsidP="00EB1147">
            <w:pPr>
              <w:pStyle w:val="NoSpacing"/>
              <w:jc w:val="center"/>
              <w:rPr>
                <w:rFonts w:ascii="Arial" w:eastAsia="Times New Roman" w:hAnsi="Arial" w:cs="Arial"/>
                <w:b/>
                <w:lang w:val="en-GB"/>
              </w:rPr>
            </w:pPr>
          </w:p>
          <w:p w:rsidR="001857A3" w:rsidRPr="005F6488" w:rsidRDefault="001857A3" w:rsidP="00EB1147">
            <w:pPr>
              <w:pStyle w:val="NoSpacing"/>
              <w:jc w:val="center"/>
              <w:rPr>
                <w:rFonts w:ascii="Arial" w:eastAsia="Times New Roman" w:hAnsi="Arial" w:cs="Arial"/>
                <w:b/>
                <w:lang w:val="en-GB"/>
              </w:rPr>
            </w:pPr>
            <w:r w:rsidRPr="005F6488">
              <w:rPr>
                <w:rFonts w:ascii="Arial" w:eastAsia="Times New Roman" w:hAnsi="Arial" w:cs="Arial"/>
                <w:b/>
                <w:lang w:val="en-GB"/>
              </w:rPr>
              <w:t>13-14</w:t>
            </w:r>
          </w:p>
        </w:tc>
        <w:tc>
          <w:tcPr>
            <w:tcW w:w="3055" w:type="dxa"/>
            <w:gridSpan w:val="2"/>
            <w:shd w:val="clear" w:color="auto" w:fill="auto"/>
          </w:tcPr>
          <w:p w:rsidR="001857A3" w:rsidRPr="005F6488" w:rsidRDefault="001857A3" w:rsidP="00EB1147">
            <w:pPr>
              <w:rPr>
                <w:rFonts w:ascii="Arial" w:eastAsia="Times New Roman" w:hAnsi="Arial" w:cs="Arial"/>
                <w:b/>
                <w:bCs/>
              </w:rPr>
            </w:pPr>
          </w:p>
          <w:p w:rsidR="001857A3" w:rsidRPr="005F6488" w:rsidRDefault="001857A3" w:rsidP="00EB1147">
            <w:pPr>
              <w:rPr>
                <w:rFonts w:ascii="Arial" w:eastAsia="Times New Roman" w:hAnsi="Arial" w:cs="Arial"/>
                <w:b/>
                <w:bCs/>
              </w:rPr>
            </w:pPr>
            <w:r w:rsidRPr="005F6488">
              <w:rPr>
                <w:rFonts w:ascii="Arial" w:eastAsia="Times New Roman" w:hAnsi="Arial" w:cs="Arial"/>
                <w:b/>
                <w:bCs/>
              </w:rPr>
              <w:t xml:space="preserve">Authorised auditor </w:t>
            </w:r>
          </w:p>
          <w:p w:rsidR="001857A3" w:rsidRPr="005F6488" w:rsidRDefault="001857A3" w:rsidP="00EB1147">
            <w:pPr>
              <w:rPr>
                <w:rFonts w:ascii="Arial" w:eastAsia="Times New Roman" w:hAnsi="Arial" w:cs="Arial"/>
                <w:b/>
                <w:bCs/>
              </w:rPr>
            </w:pP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VII-1 level of education qualification or another equivalent education level, Faculty in the field of social sciences – Economics or Law.</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At least 5 years of work experience in vocation</w:t>
            </w:r>
            <w:r w:rsidRPr="005F6488">
              <w:rPr>
                <w:rFonts w:ascii="Arial" w:eastAsia="Times New Roman" w:hAnsi="Arial" w:cs="Arial"/>
                <w:b/>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 xml:space="preserve">computer literacy. </w:t>
            </w:r>
          </w:p>
        </w:tc>
        <w:tc>
          <w:tcPr>
            <w:tcW w:w="1352" w:type="dxa"/>
            <w:gridSpan w:val="2"/>
            <w:shd w:val="clear" w:color="auto" w:fill="auto"/>
          </w:tcPr>
          <w:p w:rsidR="001857A3" w:rsidRPr="005F6488" w:rsidRDefault="001857A3" w:rsidP="00EB1147">
            <w:pPr>
              <w:pStyle w:val="NoSpacing"/>
              <w:jc w:val="center"/>
              <w:rPr>
                <w:rFonts w:ascii="Arial" w:eastAsia="Times New Roman" w:hAnsi="Arial" w:cs="Arial"/>
                <w:b/>
                <w:lang w:val="en-GB"/>
              </w:rPr>
            </w:pPr>
          </w:p>
          <w:p w:rsidR="001857A3" w:rsidRPr="005F6488" w:rsidRDefault="001857A3" w:rsidP="00EB1147">
            <w:pPr>
              <w:pStyle w:val="NoSpacing"/>
              <w:jc w:val="center"/>
              <w:rPr>
                <w:rFonts w:ascii="Arial" w:eastAsia="Times New Roman" w:hAnsi="Arial" w:cs="Arial"/>
                <w:b/>
                <w:lang w:val="en-GB"/>
              </w:rPr>
            </w:pPr>
            <w:r w:rsidRPr="005F6488">
              <w:rPr>
                <w:rFonts w:ascii="Arial" w:eastAsia="Times New Roman" w:hAnsi="Arial" w:cs="Arial"/>
                <w:b/>
                <w:lang w:val="en-GB"/>
              </w:rPr>
              <w:t>2</w:t>
            </w:r>
          </w:p>
        </w:tc>
        <w:tc>
          <w:tcPr>
            <w:tcW w:w="4018" w:type="dxa"/>
            <w:shd w:val="clear" w:color="auto" w:fill="auto"/>
          </w:tcPr>
          <w:p w:rsidR="001857A3" w:rsidRPr="005F6488" w:rsidRDefault="001857A3" w:rsidP="00EB1147">
            <w:pPr>
              <w:ind w:left="340" w:hanging="284"/>
              <w:jc w:val="both"/>
              <w:rPr>
                <w:rFonts w:ascii="Arial" w:hAnsi="Arial" w:cs="Arial"/>
                <w:color w:val="000000" w:themeColor="text1"/>
              </w:rPr>
            </w:pPr>
          </w:p>
          <w:p w:rsidR="001857A3" w:rsidRPr="005F6488" w:rsidRDefault="001857A3" w:rsidP="001857A3">
            <w:pPr>
              <w:pStyle w:val="ListParagraph"/>
              <w:numPr>
                <w:ilvl w:val="0"/>
                <w:numId w:val="24"/>
              </w:numPr>
              <w:spacing w:after="0"/>
              <w:ind w:left="340" w:hanging="284"/>
              <w:jc w:val="both"/>
              <w:rPr>
                <w:rFonts w:ascii="Arial" w:hAnsi="Arial" w:cs="Arial"/>
                <w:color w:val="000000" w:themeColor="text1"/>
              </w:rPr>
            </w:pPr>
            <w:r w:rsidRPr="005F6488">
              <w:rPr>
                <w:rFonts w:ascii="Arial" w:hAnsi="Arial" w:cs="Arial"/>
                <w:color w:val="000000" w:themeColor="text1"/>
              </w:rPr>
              <w:t>prepares proposal and participates in preparation of audit strategy and audit plan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based on the request of the head of the Department and work plans of the Department, performs the most complex audit tasks;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single audit plans;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ensures implementation of annual audit plan within activities assigned to him/her by the head of the Department. </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and ensures efficient and rational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responsible persons of auditees for the purpose of more efficient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audit report;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ensures implementation of regulations, manuals and guidelines during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other organisational units;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lastRenderedPageBreak/>
              <w:t>prepares and participates in preparation of annual audit activity report and annual opinion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in preparation of opinon on every final report on expenditure for the purpose of closing the program or its part;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performs other tasks as ordered by the superior. </w:t>
            </w:r>
          </w:p>
        </w:tc>
      </w:tr>
      <w:tr w:rsidR="001857A3" w:rsidRPr="005F6488" w:rsidTr="00EB1147">
        <w:trPr>
          <w:trHeight w:val="428"/>
        </w:trPr>
        <w:tc>
          <w:tcPr>
            <w:tcW w:w="1039" w:type="dxa"/>
            <w:gridSpan w:val="2"/>
            <w:shd w:val="clear" w:color="auto" w:fill="auto"/>
          </w:tcPr>
          <w:p w:rsidR="001857A3" w:rsidRPr="005F6488" w:rsidRDefault="001857A3" w:rsidP="00EB1147">
            <w:pPr>
              <w:pStyle w:val="NoSpacing"/>
              <w:jc w:val="center"/>
              <w:rPr>
                <w:rFonts w:ascii="Arial" w:eastAsia="Times New Roman" w:hAnsi="Arial" w:cs="Arial"/>
                <w:b/>
                <w:lang w:val="en-GB"/>
              </w:rPr>
            </w:pPr>
            <w:r w:rsidRPr="005F6488">
              <w:rPr>
                <w:rFonts w:ascii="Arial" w:eastAsia="Times New Roman" w:hAnsi="Arial" w:cs="Arial"/>
                <w:b/>
                <w:lang w:val="en-GB"/>
              </w:rPr>
              <w:lastRenderedPageBreak/>
              <w:t>15</w:t>
            </w:r>
          </w:p>
        </w:tc>
        <w:tc>
          <w:tcPr>
            <w:tcW w:w="3055" w:type="dxa"/>
            <w:gridSpan w:val="2"/>
            <w:shd w:val="clear" w:color="auto" w:fill="auto"/>
          </w:tcPr>
          <w:p w:rsidR="001857A3" w:rsidRPr="005F6488" w:rsidRDefault="001857A3" w:rsidP="00EB1147">
            <w:pPr>
              <w:rPr>
                <w:rFonts w:ascii="Arial" w:eastAsia="Times New Roman" w:hAnsi="Arial" w:cs="Arial"/>
                <w:b/>
              </w:rPr>
            </w:pPr>
            <w:r w:rsidRPr="005F6488">
              <w:rPr>
                <w:rFonts w:ascii="Arial" w:eastAsia="Times New Roman" w:hAnsi="Arial" w:cs="Arial"/>
                <w:b/>
              </w:rPr>
              <w:t>Senior auditor</w:t>
            </w: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VII-1 level of education qualification, Faculty in the field of natural sciences – Mathematics and Computer sciences or Faculty in the field of technical and technological sciences – electronics, electrical engeneering.</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At least 3 years of work experience in vocation</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professional examination for working in state authorities passed</w:t>
            </w:r>
          </w:p>
          <w:p w:rsidR="001857A3" w:rsidRPr="005F6488" w:rsidRDefault="001857A3" w:rsidP="00EB1147">
            <w:pPr>
              <w:rPr>
                <w:rFonts w:ascii="Arial" w:eastAsia="Times New Roman" w:hAnsi="Arial" w:cs="Arial"/>
                <w:b/>
                <w:bCs/>
              </w:rPr>
            </w:pPr>
          </w:p>
        </w:tc>
        <w:tc>
          <w:tcPr>
            <w:tcW w:w="1352" w:type="dxa"/>
            <w:gridSpan w:val="2"/>
            <w:shd w:val="clear" w:color="auto" w:fill="auto"/>
          </w:tcPr>
          <w:p w:rsidR="001857A3" w:rsidRPr="005F6488" w:rsidRDefault="001857A3" w:rsidP="00EB1147">
            <w:pPr>
              <w:pStyle w:val="NoSpacing"/>
              <w:jc w:val="center"/>
              <w:rPr>
                <w:rFonts w:ascii="Arial" w:eastAsia="Times New Roman" w:hAnsi="Arial" w:cs="Arial"/>
                <w:b/>
                <w:lang w:val="en-GB"/>
              </w:rPr>
            </w:pPr>
            <w:r w:rsidRPr="005F6488">
              <w:rPr>
                <w:rFonts w:ascii="Arial" w:eastAsia="Times New Roman" w:hAnsi="Arial" w:cs="Arial"/>
                <w:b/>
                <w:lang w:val="en-GB"/>
              </w:rPr>
              <w:t>1</w:t>
            </w:r>
          </w:p>
        </w:tc>
        <w:tc>
          <w:tcPr>
            <w:tcW w:w="4018" w:type="dxa"/>
            <w:shd w:val="clear" w:color="auto" w:fill="auto"/>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 xml:space="preserve">Participates in work of audit teams in audit of information systems at auditees for which specific knowledge from the field of information technologies is required; </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preparation of audit reports;</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Takes over electronic data bases from the auditee;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Performs activities related to completion of tasks of the Audit Authority in the field of information technology;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Cooperates in the process of maintaining information system, subsystem and applications;</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Follows and examines novelties in the field of hardware and software;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Exercises control over the risk assessment of the information system;</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performs other tasks as ordered by the superior.</w:t>
            </w:r>
          </w:p>
        </w:tc>
      </w:tr>
      <w:tr w:rsidR="001857A3" w:rsidRPr="005F6488" w:rsidTr="00EB1147">
        <w:trPr>
          <w:trHeight w:val="9"/>
        </w:trPr>
        <w:tc>
          <w:tcPr>
            <w:tcW w:w="9464" w:type="dxa"/>
            <w:gridSpan w:val="7"/>
            <w:shd w:val="clear" w:color="auto" w:fill="ACB9CA" w:themeFill="text2" w:themeFillTint="66"/>
          </w:tcPr>
          <w:p w:rsidR="001857A3" w:rsidRPr="005F6488" w:rsidRDefault="001857A3" w:rsidP="00EB1147">
            <w:pPr>
              <w:pStyle w:val="ListParagraph"/>
              <w:rPr>
                <w:rFonts w:ascii="Arial" w:hAnsi="Arial" w:cs="Arial"/>
              </w:rPr>
            </w:pPr>
          </w:p>
          <w:p w:rsidR="001857A3" w:rsidRPr="005F6488" w:rsidRDefault="001857A3" w:rsidP="001857A3">
            <w:pPr>
              <w:pStyle w:val="ListParagraph"/>
              <w:numPr>
                <w:ilvl w:val="0"/>
                <w:numId w:val="2"/>
              </w:numPr>
              <w:spacing w:after="0" w:line="240" w:lineRule="auto"/>
              <w:rPr>
                <w:rFonts w:ascii="Arial" w:hAnsi="Arial" w:cs="Arial"/>
              </w:rPr>
            </w:pPr>
            <w:r w:rsidRPr="005F6488">
              <w:rPr>
                <w:rFonts w:ascii="Arial" w:hAnsi="Arial" w:cs="Arial"/>
                <w:b/>
              </w:rPr>
              <w:t>Department for audit of the program of regional and territorial cooperation</w:t>
            </w:r>
          </w:p>
          <w:p w:rsidR="001857A3" w:rsidRPr="005F6488" w:rsidRDefault="001857A3" w:rsidP="00EB1147">
            <w:pPr>
              <w:pStyle w:val="ListParagraph"/>
              <w:ind w:left="426"/>
              <w:rPr>
                <w:rFonts w:ascii="Arial" w:hAnsi="Arial" w:cs="Arial"/>
              </w:rPr>
            </w:pPr>
          </w:p>
        </w:tc>
      </w:tr>
      <w:tr w:rsidR="001857A3" w:rsidRPr="005F6488" w:rsidTr="00EB1147">
        <w:trPr>
          <w:trHeight w:val="9"/>
        </w:trPr>
        <w:tc>
          <w:tcPr>
            <w:tcW w:w="1023" w:type="dxa"/>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16</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Authorised auditor – head of the Department </w:t>
            </w: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lastRenderedPageBreak/>
              <w:t>VII-1 level of education or another equivalent education level, Faculty in the field of social sciences – Economics or Law,</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at least 6 years of work experience in vocation</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hAnsi="Arial" w:cs="Arial"/>
              </w:rPr>
            </w:pPr>
          </w:p>
        </w:tc>
        <w:tc>
          <w:tcPr>
            <w:tcW w:w="1354" w:type="dxa"/>
            <w:gridSpan w:val="2"/>
          </w:tcPr>
          <w:p w:rsidR="001857A3" w:rsidRPr="005F6488" w:rsidRDefault="001857A3" w:rsidP="00EB1147">
            <w:pPr>
              <w:rPr>
                <w:rFonts w:ascii="Arial" w:hAnsi="Arial" w:cs="Arial"/>
                <w:b/>
              </w:rPr>
            </w:pPr>
            <w:r w:rsidRPr="005F6488">
              <w:rPr>
                <w:rFonts w:ascii="Arial" w:hAnsi="Arial" w:cs="Arial"/>
                <w:b/>
              </w:rPr>
              <w:lastRenderedPageBreak/>
              <w:t xml:space="preserve">    </w:t>
            </w:r>
          </w:p>
          <w:p w:rsidR="001857A3" w:rsidRPr="005F6488" w:rsidRDefault="001857A3" w:rsidP="00EB1147">
            <w:pPr>
              <w:jc w:val="cente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1</w:t>
            </w:r>
          </w:p>
        </w:tc>
        <w:tc>
          <w:tcPr>
            <w:tcW w:w="4050" w:type="dxa"/>
            <w:gridSpan w:val="2"/>
          </w:tcPr>
          <w:p w:rsidR="001857A3" w:rsidRPr="005F6488" w:rsidRDefault="001857A3" w:rsidP="00EB1147">
            <w:pPr>
              <w:jc w:val="both"/>
              <w:rPr>
                <w:rFonts w:ascii="Arial" w:hAnsi="Arial" w:cs="Arial"/>
              </w:rPr>
            </w:pPr>
          </w:p>
          <w:p w:rsidR="001857A3" w:rsidRPr="005F6488" w:rsidRDefault="001857A3" w:rsidP="001857A3">
            <w:pPr>
              <w:pStyle w:val="ListParagraph"/>
              <w:numPr>
                <w:ilvl w:val="0"/>
                <w:numId w:val="3"/>
              </w:numPr>
              <w:spacing w:before="100" w:beforeAutospacing="1" w:after="0"/>
              <w:jc w:val="both"/>
              <w:rPr>
                <w:rFonts w:ascii="Arial" w:eastAsia="Times New Roman" w:hAnsi="Arial" w:cs="Arial"/>
              </w:rPr>
            </w:pPr>
            <w:r w:rsidRPr="005F6488">
              <w:rPr>
                <w:rFonts w:ascii="Arial" w:eastAsia="Times New Roman" w:hAnsi="Arial" w:cs="Arial"/>
              </w:rPr>
              <w:t>manages and coordinates work of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prepares audit strategy and audit plan;</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lastRenderedPageBreak/>
              <w:t xml:space="preserve">supervises timely implementation of audit strategy and annual audit plans;  </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assigns audit tasks and composes teams for performance of audit, discusses deficiencies determined during audits and participates in drawing up recommendations for the purpose of improving business in implementation of EU programs from the competence of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supervises performance of single audits;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prepares draft annual audit activity report and annual audit opinion on program implementation from the competence of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discusses deviations and problems in performance of specific audits with auditors in the Department and helps their solving;</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considers replies of the auditees to the audit findings and recommendations;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reviews working documentation and audit reports;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is responsable for timely, legal and quality performance of tasks in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supervises implementation of regulations, manuals, internationally accepted audit standards and guidelines for audit performance;</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gives instructions concerning methods and procedures for completion of particular working tasks;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 xml:space="preserve">exercises control over implementation of given recommendations from reports on performed audit; </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lastRenderedPageBreak/>
              <w:t>participates in establishment of efficient mechanisms of quality control of audit activities;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prepares opinion on every final report on expenditure for the purpose of closing a program or its part;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cooperates with other organisational units of the Audit Authority;</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proposes adequate education of the employees in the Department;</w:t>
            </w:r>
          </w:p>
          <w:p w:rsidR="001857A3" w:rsidRPr="005F6488" w:rsidRDefault="001857A3" w:rsidP="001857A3">
            <w:pPr>
              <w:pStyle w:val="ListParagraph"/>
              <w:numPr>
                <w:ilvl w:val="0"/>
                <w:numId w:val="3"/>
              </w:numPr>
              <w:spacing w:after="0"/>
              <w:jc w:val="both"/>
              <w:rPr>
                <w:rFonts w:ascii="Arial" w:hAnsi="Arial" w:cs="Arial"/>
              </w:rPr>
            </w:pPr>
            <w:r w:rsidRPr="005F6488">
              <w:rPr>
                <w:rFonts w:ascii="Arial" w:hAnsi="Arial" w:cs="Arial"/>
              </w:rPr>
              <w:t>submits reports to the head of Audit Authority in case that specific cases of regulation violation are identified by audit;</w:t>
            </w:r>
          </w:p>
          <w:p w:rsidR="001857A3" w:rsidRPr="005F6488" w:rsidRDefault="001857A3" w:rsidP="001857A3">
            <w:pPr>
              <w:pStyle w:val="ListParagraph"/>
              <w:numPr>
                <w:ilvl w:val="0"/>
                <w:numId w:val="3"/>
              </w:numPr>
              <w:spacing w:after="0"/>
              <w:jc w:val="both"/>
              <w:rPr>
                <w:rFonts w:ascii="Arial" w:hAnsi="Arial" w:cs="Arial"/>
              </w:rPr>
            </w:pPr>
            <w:r w:rsidRPr="005F6488">
              <w:rPr>
                <w:rFonts w:ascii="Arial" w:hAnsi="Arial" w:cs="Arial"/>
              </w:rPr>
              <w:t xml:space="preserve">performs other tasks as ordered by the superior. </w:t>
            </w:r>
          </w:p>
          <w:p w:rsidR="001857A3" w:rsidRPr="005F6488" w:rsidRDefault="001857A3" w:rsidP="00EB1147">
            <w:pPr>
              <w:pStyle w:val="ListParagraph"/>
              <w:ind w:left="542"/>
              <w:jc w:val="both"/>
              <w:rPr>
                <w:rFonts w:ascii="Arial" w:hAnsi="Arial" w:cs="Arial"/>
              </w:rPr>
            </w:pPr>
          </w:p>
        </w:tc>
      </w:tr>
      <w:tr w:rsidR="001857A3" w:rsidRPr="005F6488" w:rsidTr="00EB1147">
        <w:trPr>
          <w:trHeight w:val="543"/>
        </w:trPr>
        <w:tc>
          <w:tcPr>
            <w:tcW w:w="1023" w:type="dxa"/>
          </w:tcPr>
          <w:p w:rsidR="001857A3" w:rsidRPr="005F6488" w:rsidRDefault="001857A3" w:rsidP="00EB1147">
            <w:pPr>
              <w:rPr>
                <w:rFonts w:ascii="Arial" w:hAnsi="Arial" w:cs="Arial"/>
              </w:rPr>
            </w:pPr>
            <w:r w:rsidRPr="005F6488">
              <w:rPr>
                <w:rFonts w:ascii="Arial" w:hAnsi="Arial" w:cs="Arial"/>
              </w:rPr>
              <w:lastRenderedPageBreak/>
              <w:t xml:space="preserve">   </w:t>
            </w:r>
          </w:p>
          <w:p w:rsidR="001857A3" w:rsidRPr="005F6488" w:rsidRDefault="001857A3" w:rsidP="00EB1147">
            <w:pPr>
              <w:jc w:val="center"/>
              <w:rPr>
                <w:rFonts w:ascii="Arial" w:hAnsi="Arial" w:cs="Arial"/>
                <w:b/>
              </w:rPr>
            </w:pPr>
            <w:r w:rsidRPr="005F6488">
              <w:rPr>
                <w:rFonts w:ascii="Arial" w:hAnsi="Arial" w:cs="Arial"/>
                <w:b/>
              </w:rPr>
              <w:t>17-18</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p>
        </w:tc>
        <w:tc>
          <w:tcPr>
            <w:tcW w:w="3037" w:type="dxa"/>
            <w:gridSpan w:val="2"/>
          </w:tcPr>
          <w:p w:rsidR="001857A3" w:rsidRPr="005F6488" w:rsidRDefault="001857A3" w:rsidP="00EB1147">
            <w:pPr>
              <w:rPr>
                <w:rFonts w:ascii="Arial" w:eastAsia="Times New Roman" w:hAnsi="Arial" w:cs="Arial"/>
                <w:b/>
                <w:bCs/>
              </w:rPr>
            </w:pPr>
          </w:p>
          <w:p w:rsidR="001857A3" w:rsidRPr="005F6488" w:rsidRDefault="001857A3" w:rsidP="00EB1147">
            <w:pPr>
              <w:rPr>
                <w:rFonts w:ascii="Arial" w:eastAsia="Times New Roman" w:hAnsi="Arial" w:cs="Arial"/>
                <w:b/>
                <w:bCs/>
              </w:rPr>
            </w:pPr>
            <w:r w:rsidRPr="005F6488">
              <w:rPr>
                <w:rFonts w:ascii="Arial" w:eastAsia="Times New Roman" w:hAnsi="Arial" w:cs="Arial"/>
                <w:b/>
                <w:bCs/>
              </w:rPr>
              <w:t>Authorised auditors</w:t>
            </w:r>
          </w:p>
          <w:p w:rsidR="001857A3" w:rsidRPr="005F6488" w:rsidRDefault="001857A3" w:rsidP="00EB1147">
            <w:pPr>
              <w:pStyle w:val="ListParagraph"/>
              <w:ind w:left="169"/>
              <w:jc w:val="both"/>
              <w:rPr>
                <w:rFonts w:ascii="Arial" w:eastAsia="Times New Roman" w:hAnsi="Arial" w:cs="Arial"/>
              </w:rPr>
            </w:pPr>
          </w:p>
          <w:p w:rsidR="001857A3" w:rsidRPr="005F6488" w:rsidRDefault="001857A3" w:rsidP="00EB1147">
            <w:pPr>
              <w:rPr>
                <w:rFonts w:ascii="Arial" w:hAnsi="Arial" w:cs="Arial"/>
              </w:rPr>
            </w:pP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VII-1 level of education qualification or another equivalent education level, Faculty in the field of social sciences – Economics or Law.</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At least 5 years of work experience in vocation</w:t>
            </w:r>
            <w:r w:rsidRPr="005F6488">
              <w:rPr>
                <w:rFonts w:ascii="Arial" w:eastAsia="Times New Roman" w:hAnsi="Arial" w:cs="Arial"/>
                <w:b/>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EB1147">
            <w:pPr>
              <w:rPr>
                <w:rFonts w:ascii="Arial" w:hAnsi="Arial" w:cs="Arial"/>
              </w:rPr>
            </w:pPr>
            <w:r w:rsidRPr="005F6488">
              <w:rPr>
                <w:rFonts w:ascii="Arial" w:hAnsi="Arial" w:cs="Arial"/>
              </w:rPr>
              <w:t xml:space="preserve">computer literacy. </w:t>
            </w:r>
          </w:p>
        </w:tc>
        <w:tc>
          <w:tcPr>
            <w:tcW w:w="1354" w:type="dxa"/>
            <w:gridSpan w:val="2"/>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rPr>
                <w:rFonts w:ascii="Arial" w:hAnsi="Arial" w:cs="Arial"/>
                <w:b/>
              </w:rPr>
            </w:pPr>
            <w:r w:rsidRPr="005F6488">
              <w:rPr>
                <w:rFonts w:ascii="Arial" w:hAnsi="Arial" w:cs="Arial"/>
              </w:rPr>
              <w:t xml:space="preserve">     </w:t>
            </w:r>
            <w:r w:rsidRPr="005F6488">
              <w:rPr>
                <w:rFonts w:ascii="Arial" w:hAnsi="Arial" w:cs="Arial"/>
                <w:b/>
              </w:rPr>
              <w:t>2</w:t>
            </w:r>
          </w:p>
        </w:tc>
        <w:tc>
          <w:tcPr>
            <w:tcW w:w="4050" w:type="dxa"/>
            <w:gridSpan w:val="2"/>
          </w:tcPr>
          <w:p w:rsidR="001857A3" w:rsidRPr="005F6488" w:rsidRDefault="001857A3" w:rsidP="00EB1147">
            <w:pPr>
              <w:ind w:left="340" w:hanging="284"/>
              <w:jc w:val="both"/>
              <w:rPr>
                <w:rFonts w:ascii="Arial" w:hAnsi="Arial" w:cs="Arial"/>
                <w:color w:val="000000" w:themeColor="text1"/>
              </w:rPr>
            </w:pPr>
          </w:p>
          <w:p w:rsidR="001857A3" w:rsidRPr="005F6488" w:rsidRDefault="001857A3" w:rsidP="001857A3">
            <w:pPr>
              <w:pStyle w:val="ListParagraph"/>
              <w:numPr>
                <w:ilvl w:val="0"/>
                <w:numId w:val="24"/>
              </w:numPr>
              <w:spacing w:after="0"/>
              <w:ind w:left="340" w:hanging="284"/>
              <w:jc w:val="both"/>
              <w:rPr>
                <w:rFonts w:ascii="Arial" w:hAnsi="Arial" w:cs="Arial"/>
                <w:color w:val="000000" w:themeColor="text1"/>
              </w:rPr>
            </w:pPr>
            <w:r w:rsidRPr="005F6488">
              <w:rPr>
                <w:rFonts w:ascii="Arial" w:hAnsi="Arial" w:cs="Arial"/>
                <w:color w:val="000000" w:themeColor="text1"/>
              </w:rPr>
              <w:t>prepares proposal and participates in preparation of audit strategy and audit plan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based on the request of the head of the Department and work plans of the Department, performs the most complex audit tasks;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single audit plans;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ensures implementation of annual audit plan within activities assigned to him/her by the head of the Department. </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and ensures efficient and rational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responsible persons of auditees for the purpose of more efficient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audit report;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ensures implementation of regulations, manuals and guidelines during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other organisational units;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prepares and participates in preparation of annual audit activity report and annual opinion for </w:t>
            </w:r>
            <w:r w:rsidRPr="005F6488">
              <w:rPr>
                <w:rFonts w:ascii="Arial" w:hAnsi="Arial" w:cs="Arial"/>
              </w:rPr>
              <w:lastRenderedPageBreak/>
              <w:t>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in preparation of opinon on every final report on expenditure for the purpose of closing the program or its part;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performs other tasks as ordered by the superior. </w:t>
            </w:r>
          </w:p>
        </w:tc>
      </w:tr>
      <w:tr w:rsidR="001857A3" w:rsidRPr="005F6488" w:rsidTr="00EB1147">
        <w:trPr>
          <w:trHeight w:val="411"/>
        </w:trPr>
        <w:tc>
          <w:tcPr>
            <w:tcW w:w="1023" w:type="dxa"/>
          </w:tcPr>
          <w:p w:rsidR="001857A3" w:rsidRPr="005F6488" w:rsidRDefault="001857A3" w:rsidP="00EB1147">
            <w:pPr>
              <w:rPr>
                <w:rFonts w:ascii="Arial" w:hAnsi="Arial" w:cs="Arial"/>
              </w:rPr>
            </w:pPr>
            <w:r w:rsidRPr="005F6488">
              <w:rPr>
                <w:rFonts w:ascii="Arial" w:hAnsi="Arial" w:cs="Arial"/>
              </w:rPr>
              <w:lastRenderedPageBreak/>
              <w:t xml:space="preserve">  </w:t>
            </w:r>
          </w:p>
          <w:p w:rsidR="001857A3" w:rsidRPr="005F6488" w:rsidRDefault="001857A3" w:rsidP="00EB1147">
            <w:pPr>
              <w:jc w:val="center"/>
              <w:rPr>
                <w:rFonts w:ascii="Arial" w:hAnsi="Arial" w:cs="Arial"/>
                <w:b/>
              </w:rPr>
            </w:pPr>
            <w:r w:rsidRPr="005F6488">
              <w:rPr>
                <w:rFonts w:ascii="Arial" w:hAnsi="Arial" w:cs="Arial"/>
                <w:b/>
              </w:rPr>
              <w:t>19</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Senior auditor</w:t>
            </w: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At least 3 years of work experience in vocation</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hAnsi="Arial" w:cs="Arial"/>
              </w:rPr>
            </w:pPr>
          </w:p>
        </w:tc>
        <w:tc>
          <w:tcPr>
            <w:tcW w:w="1354" w:type="dxa"/>
            <w:gridSpan w:val="2"/>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jc w:val="center"/>
              <w:rPr>
                <w:rFonts w:ascii="Arial" w:hAnsi="Arial" w:cs="Arial"/>
                <w:b/>
              </w:rPr>
            </w:pPr>
            <w:r w:rsidRPr="005F6488">
              <w:rPr>
                <w:rFonts w:ascii="Arial" w:hAnsi="Arial" w:cs="Arial"/>
                <w:b/>
              </w:rPr>
              <w:t>1</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preparation of single audit plans;</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regularly establishes contacts with other employees in audit team and exchanges information and audit experience;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color w:val="000000"/>
                <w:lang w:eastAsia="sr-Cyrl-CS"/>
              </w:rPr>
              <w:t>participates in field work and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eastAsia="Times New Roman" w:hAnsi="Arial" w:cs="Arial"/>
                <w:color w:val="000000"/>
                <w:lang w:eastAsia="sr-Cyrl-CS"/>
              </w:rPr>
              <w:t>performs activities related to collection and arrangement of documentation related to auditees, creation of data base, arrangement of audit documentation and completion of audit file;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performs other tasks as ordered by the superior.</w:t>
            </w:r>
          </w:p>
        </w:tc>
      </w:tr>
      <w:tr w:rsidR="001857A3" w:rsidRPr="005F6488" w:rsidTr="00EB1147">
        <w:trPr>
          <w:trHeight w:val="411"/>
        </w:trPr>
        <w:tc>
          <w:tcPr>
            <w:tcW w:w="1023" w:type="dxa"/>
          </w:tcPr>
          <w:p w:rsidR="001857A3" w:rsidRPr="005F6488" w:rsidRDefault="001857A3" w:rsidP="00EB1147">
            <w:pPr>
              <w:jc w:val="center"/>
              <w:rPr>
                <w:rFonts w:ascii="Arial" w:hAnsi="Arial" w:cs="Arial"/>
                <w:b/>
              </w:rPr>
            </w:pPr>
            <w:r w:rsidRPr="005F6488">
              <w:rPr>
                <w:rFonts w:ascii="Arial" w:hAnsi="Arial" w:cs="Arial"/>
                <w:b/>
              </w:rPr>
              <w:t>20-21</w:t>
            </w:r>
          </w:p>
        </w:tc>
        <w:tc>
          <w:tcPr>
            <w:tcW w:w="3037" w:type="dxa"/>
            <w:gridSpan w:val="2"/>
          </w:tcPr>
          <w:p w:rsidR="001857A3" w:rsidRPr="005F6488" w:rsidRDefault="001857A3" w:rsidP="00EB1147">
            <w:pPr>
              <w:rPr>
                <w:rFonts w:ascii="Arial" w:eastAsia="Times New Roman" w:hAnsi="Arial" w:cs="Arial"/>
                <w:b/>
              </w:rPr>
            </w:pPr>
            <w:r w:rsidRPr="005F6488">
              <w:rPr>
                <w:rFonts w:ascii="Arial" w:eastAsia="Times New Roman" w:hAnsi="Arial" w:cs="Arial"/>
                <w:b/>
              </w:rPr>
              <w:t>Junior auditor</w:t>
            </w:r>
          </w:p>
          <w:p w:rsidR="001857A3" w:rsidRPr="005F6488" w:rsidRDefault="001857A3" w:rsidP="00EB1147">
            <w:pPr>
              <w:pStyle w:val="ListParagraph"/>
              <w:ind w:left="360"/>
              <w:jc w:val="both"/>
              <w:rPr>
                <w:rFonts w:ascii="Arial" w:eastAsia="Times New Roman" w:hAnsi="Arial" w:cs="Arial"/>
              </w:rPr>
            </w:pPr>
            <w:r w:rsidRPr="005F6488">
              <w:rPr>
                <w:rFonts w:ascii="Arial" w:eastAsia="Times New Roman" w:hAnsi="Arial" w:cs="Arial"/>
              </w:rPr>
              <w:t xml:space="preserve"> </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at least 1 year of work experience,</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lastRenderedPageBreak/>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25"/>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eastAsia="Times New Roman" w:hAnsi="Arial" w:cs="Arial"/>
                <w:b/>
              </w:rPr>
            </w:pPr>
          </w:p>
        </w:tc>
        <w:tc>
          <w:tcPr>
            <w:tcW w:w="1354" w:type="dxa"/>
            <w:gridSpan w:val="2"/>
          </w:tcPr>
          <w:p w:rsidR="001857A3" w:rsidRPr="005F6488" w:rsidRDefault="001857A3" w:rsidP="00EB1147">
            <w:pPr>
              <w:jc w:val="center"/>
              <w:rPr>
                <w:rFonts w:ascii="Arial" w:hAnsi="Arial" w:cs="Arial"/>
                <w:b/>
              </w:rPr>
            </w:pPr>
            <w:r w:rsidRPr="005F6488">
              <w:rPr>
                <w:rFonts w:ascii="Arial" w:hAnsi="Arial" w:cs="Arial"/>
                <w:b/>
              </w:rPr>
              <w:lastRenderedPageBreak/>
              <w:t>2</w:t>
            </w:r>
          </w:p>
        </w:tc>
        <w:tc>
          <w:tcPr>
            <w:tcW w:w="4050" w:type="dxa"/>
            <w:gridSpan w:val="2"/>
          </w:tcPr>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color w:val="000000"/>
                <w:lang w:eastAsia="sr-Cyrl-CS"/>
              </w:rPr>
              <w:t>Participates in field work and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 xml:space="preserve"> 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lastRenderedPageBreak/>
              <w:t>participates in creation of audit files;</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carrying out less complex work during audit performance;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performs other tasks as ordered by the superior.</w:t>
            </w:r>
          </w:p>
        </w:tc>
      </w:tr>
      <w:tr w:rsidR="001857A3" w:rsidRPr="005F6488" w:rsidTr="00EB1147">
        <w:trPr>
          <w:trHeight w:val="303"/>
        </w:trPr>
        <w:tc>
          <w:tcPr>
            <w:tcW w:w="9464" w:type="dxa"/>
            <w:gridSpan w:val="7"/>
            <w:shd w:val="clear" w:color="auto" w:fill="ACB9CA" w:themeFill="text2" w:themeFillTint="66"/>
          </w:tcPr>
          <w:p w:rsidR="001857A3" w:rsidRPr="005F6488" w:rsidRDefault="001857A3" w:rsidP="00EB1147">
            <w:pPr>
              <w:rPr>
                <w:rFonts w:ascii="Arial" w:eastAsia="Times New Roman" w:hAnsi="Arial" w:cs="Arial"/>
                <w:b/>
              </w:rPr>
            </w:pPr>
          </w:p>
          <w:p w:rsidR="001857A3" w:rsidRPr="005F6488" w:rsidRDefault="001857A3" w:rsidP="001857A3">
            <w:pPr>
              <w:pStyle w:val="ListParagraph"/>
              <w:numPr>
                <w:ilvl w:val="0"/>
                <w:numId w:val="2"/>
              </w:numPr>
              <w:spacing w:after="0" w:line="240" w:lineRule="auto"/>
              <w:rPr>
                <w:rFonts w:ascii="Arial" w:eastAsia="Times New Roman" w:hAnsi="Arial" w:cs="Arial"/>
                <w:b/>
              </w:rPr>
            </w:pPr>
            <w:r w:rsidRPr="005F6488">
              <w:rPr>
                <w:rFonts w:ascii="Arial" w:eastAsia="Times New Roman" w:hAnsi="Arial" w:cs="Arial"/>
                <w:b/>
              </w:rPr>
              <w:t xml:space="preserve"> Department for audit of the program of agricultural and rural development </w:t>
            </w:r>
          </w:p>
          <w:p w:rsidR="001857A3" w:rsidRPr="005F6488" w:rsidRDefault="001857A3" w:rsidP="00EB1147">
            <w:pPr>
              <w:rPr>
                <w:rFonts w:ascii="Arial" w:hAnsi="Arial" w:cs="Arial"/>
              </w:rPr>
            </w:pPr>
            <w:r w:rsidRPr="005F6488">
              <w:rPr>
                <w:rFonts w:ascii="Arial" w:eastAsia="Times New Roman" w:hAnsi="Arial" w:cs="Arial"/>
                <w:b/>
              </w:rPr>
              <w:t xml:space="preserve"> </w:t>
            </w:r>
          </w:p>
        </w:tc>
      </w:tr>
      <w:tr w:rsidR="001857A3" w:rsidRPr="005F6488" w:rsidTr="00EB1147">
        <w:trPr>
          <w:trHeight w:val="9"/>
        </w:trPr>
        <w:tc>
          <w:tcPr>
            <w:tcW w:w="1023" w:type="dxa"/>
          </w:tcPr>
          <w:p w:rsidR="001857A3" w:rsidRPr="005F6488" w:rsidRDefault="001857A3" w:rsidP="00EB1147">
            <w:pP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22</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 xml:space="preserve">Authorised auditor – head of the Department </w:t>
            </w: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VII-1 level of education or another equivalent education level, Faculty in the field of social sciences – Economics or Law,</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at least 6 years of work experience in vocation</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hAnsi="Arial" w:cs="Arial"/>
              </w:rPr>
            </w:pPr>
          </w:p>
        </w:tc>
        <w:tc>
          <w:tcPr>
            <w:tcW w:w="1354" w:type="dxa"/>
            <w:gridSpan w:val="2"/>
          </w:tcPr>
          <w:p w:rsidR="001857A3" w:rsidRPr="005F6488" w:rsidRDefault="001857A3" w:rsidP="00EB1147">
            <w:pPr>
              <w:rPr>
                <w:rFonts w:ascii="Arial" w:hAnsi="Arial" w:cs="Arial"/>
                <w:b/>
              </w:rPr>
            </w:pPr>
            <w:r w:rsidRPr="005F6488">
              <w:rPr>
                <w:rFonts w:ascii="Arial" w:hAnsi="Arial" w:cs="Arial"/>
                <w:b/>
              </w:rPr>
              <w:t xml:space="preserve">    </w:t>
            </w:r>
          </w:p>
          <w:p w:rsidR="001857A3" w:rsidRPr="005F6488" w:rsidRDefault="001857A3" w:rsidP="00EB1147">
            <w:pPr>
              <w:jc w:val="center"/>
              <w:rPr>
                <w:rFonts w:ascii="Arial" w:hAnsi="Arial" w:cs="Arial"/>
              </w:rPr>
            </w:pPr>
            <w:r w:rsidRPr="005F6488">
              <w:rPr>
                <w:rFonts w:ascii="Arial" w:hAnsi="Arial" w:cs="Arial"/>
                <w:b/>
              </w:rPr>
              <w:t>1</w:t>
            </w:r>
          </w:p>
        </w:tc>
        <w:tc>
          <w:tcPr>
            <w:tcW w:w="4050" w:type="dxa"/>
            <w:gridSpan w:val="2"/>
          </w:tcPr>
          <w:p w:rsidR="001857A3" w:rsidRPr="005F6488" w:rsidRDefault="001857A3" w:rsidP="00EB1147">
            <w:pPr>
              <w:ind w:left="340"/>
              <w:jc w:val="both"/>
              <w:rPr>
                <w:rFonts w:ascii="Arial" w:hAnsi="Arial" w:cs="Arial"/>
              </w:rPr>
            </w:pPr>
          </w:p>
          <w:p w:rsidR="001857A3" w:rsidRPr="005F6488" w:rsidRDefault="001857A3" w:rsidP="001857A3">
            <w:pPr>
              <w:pStyle w:val="ListParagraph"/>
              <w:numPr>
                <w:ilvl w:val="0"/>
                <w:numId w:val="3"/>
              </w:numPr>
              <w:spacing w:before="100" w:beforeAutospacing="1" w:after="0"/>
              <w:jc w:val="both"/>
              <w:rPr>
                <w:rFonts w:ascii="Arial" w:eastAsia="Times New Roman" w:hAnsi="Arial" w:cs="Arial"/>
              </w:rPr>
            </w:pPr>
            <w:r w:rsidRPr="005F6488">
              <w:rPr>
                <w:rFonts w:ascii="Arial" w:eastAsia="Times New Roman" w:hAnsi="Arial" w:cs="Arial"/>
              </w:rPr>
              <w:t>manages and coordinates work of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prepares audit strategy and audit plan;</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 xml:space="preserve">supervises timely implementation of audit strategy and annual audit plans;  </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assigns audit tasks and composes teams for performance of audit, discusses deficiencies determined during audits and participates in drawing up recommendations for the purpose of improving business in implementation of EU programs from the competence of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supervises performance of single audits;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prepares draft annual audit activity report and annual audit opinion on program implementation from the competence of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discusses deviations and problems in performance of specific audits with auditors in the Department and helps their solving;</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considers replies of the auditees to the audit findings and recommendations;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reviews working documentation and audit reports;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lastRenderedPageBreak/>
              <w:t>is responsable for timely, legal and quality performance of tasks in the Department;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supervises implementation of regulations, manuals, internationally accepted audit standards and guidelines for audit performance;</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gives instructions concerning methods and procedures for completion of particular working tasks;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 xml:space="preserve">exercises control over implementation of given recommendations from reports on performed audit; </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participates in establishment of efficient mechanisms of quality control of audit activities;</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prepares opinion on every final report on expenditure for the purpose of closing a program or its part;</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cooperates with other organisational units of the Audit Authority;</w:t>
            </w:r>
          </w:p>
          <w:p w:rsidR="001857A3" w:rsidRPr="005F6488" w:rsidRDefault="001857A3" w:rsidP="001857A3">
            <w:pPr>
              <w:numPr>
                <w:ilvl w:val="0"/>
                <w:numId w:val="3"/>
              </w:numPr>
              <w:spacing w:after="0"/>
              <w:jc w:val="both"/>
              <w:rPr>
                <w:rFonts w:ascii="Arial" w:hAnsi="Arial" w:cs="Arial"/>
              </w:rPr>
            </w:pPr>
            <w:r w:rsidRPr="005F6488">
              <w:rPr>
                <w:rFonts w:ascii="Arial" w:hAnsi="Arial" w:cs="Arial"/>
              </w:rPr>
              <w:t>proposes adequate education of the employees in the Department;</w:t>
            </w:r>
          </w:p>
          <w:p w:rsidR="001857A3" w:rsidRPr="005F6488" w:rsidRDefault="001857A3" w:rsidP="001857A3">
            <w:pPr>
              <w:pStyle w:val="ListParagraph"/>
              <w:numPr>
                <w:ilvl w:val="0"/>
                <w:numId w:val="3"/>
              </w:numPr>
              <w:spacing w:after="0"/>
              <w:jc w:val="both"/>
              <w:rPr>
                <w:rFonts w:ascii="Arial" w:hAnsi="Arial" w:cs="Arial"/>
              </w:rPr>
            </w:pPr>
            <w:r w:rsidRPr="005F6488">
              <w:rPr>
                <w:rFonts w:ascii="Arial" w:hAnsi="Arial" w:cs="Arial"/>
              </w:rPr>
              <w:t>submits reports to the head of Audit Authority in case that specific cases of regulation violation are identified by audit;</w:t>
            </w:r>
          </w:p>
          <w:p w:rsidR="001857A3" w:rsidRPr="005F6488" w:rsidRDefault="001857A3" w:rsidP="001857A3">
            <w:pPr>
              <w:pStyle w:val="ListParagraph"/>
              <w:numPr>
                <w:ilvl w:val="0"/>
                <w:numId w:val="3"/>
              </w:numPr>
              <w:spacing w:after="0"/>
              <w:jc w:val="both"/>
              <w:rPr>
                <w:rFonts w:ascii="Arial" w:hAnsi="Arial" w:cs="Arial"/>
              </w:rPr>
            </w:pPr>
            <w:r w:rsidRPr="005F6488">
              <w:rPr>
                <w:rFonts w:ascii="Arial" w:hAnsi="Arial" w:cs="Arial"/>
              </w:rPr>
              <w:t xml:space="preserve">performs other tasks as ordered by the superior. </w:t>
            </w:r>
          </w:p>
          <w:p w:rsidR="001857A3" w:rsidRPr="005F6488" w:rsidRDefault="001857A3" w:rsidP="00EB1147">
            <w:pPr>
              <w:jc w:val="both"/>
              <w:rPr>
                <w:rFonts w:ascii="Arial" w:hAnsi="Arial" w:cs="Arial"/>
              </w:rPr>
            </w:pPr>
          </w:p>
        </w:tc>
      </w:tr>
      <w:tr w:rsidR="001857A3" w:rsidRPr="005F6488" w:rsidTr="00EB1147">
        <w:trPr>
          <w:trHeight w:val="9"/>
        </w:trPr>
        <w:tc>
          <w:tcPr>
            <w:tcW w:w="1023" w:type="dxa"/>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b/>
              </w:rPr>
            </w:pPr>
            <w:r w:rsidRPr="005F6488">
              <w:rPr>
                <w:rFonts w:ascii="Arial" w:hAnsi="Arial" w:cs="Arial"/>
                <w:b/>
              </w:rPr>
              <w:t>23-25</w:t>
            </w:r>
          </w:p>
        </w:tc>
        <w:tc>
          <w:tcPr>
            <w:tcW w:w="3037" w:type="dxa"/>
            <w:gridSpan w:val="2"/>
          </w:tcPr>
          <w:p w:rsidR="001857A3" w:rsidRPr="005F6488" w:rsidRDefault="001857A3" w:rsidP="00EB1147">
            <w:pPr>
              <w:rPr>
                <w:rFonts w:ascii="Arial" w:eastAsia="Times New Roman" w:hAnsi="Arial" w:cs="Arial"/>
                <w:b/>
                <w:bCs/>
              </w:rPr>
            </w:pPr>
            <w:r w:rsidRPr="005F6488">
              <w:rPr>
                <w:rFonts w:ascii="Arial" w:eastAsia="Times New Roman" w:hAnsi="Arial" w:cs="Arial"/>
                <w:b/>
                <w:bCs/>
              </w:rPr>
              <w:t xml:space="preserve"> </w:t>
            </w:r>
          </w:p>
          <w:p w:rsidR="001857A3" w:rsidRPr="005F6488" w:rsidRDefault="001857A3" w:rsidP="00EB1147">
            <w:pPr>
              <w:rPr>
                <w:rFonts w:ascii="Arial" w:eastAsia="Times New Roman" w:hAnsi="Arial" w:cs="Arial"/>
                <w:b/>
                <w:bCs/>
              </w:rPr>
            </w:pPr>
            <w:r w:rsidRPr="005F6488">
              <w:rPr>
                <w:rFonts w:ascii="Arial" w:eastAsia="Times New Roman" w:hAnsi="Arial" w:cs="Arial"/>
                <w:b/>
                <w:bCs/>
              </w:rPr>
              <w:t>Authorised auditors</w:t>
            </w:r>
          </w:p>
          <w:p w:rsidR="001857A3" w:rsidRPr="005F6488" w:rsidRDefault="001857A3" w:rsidP="00EB1147">
            <w:pPr>
              <w:pStyle w:val="ListParagraph"/>
              <w:ind w:left="169"/>
              <w:jc w:val="both"/>
              <w:rPr>
                <w:rFonts w:ascii="Arial" w:eastAsia="Times New Roman" w:hAnsi="Arial" w:cs="Arial"/>
              </w:rPr>
            </w:pPr>
          </w:p>
          <w:p w:rsidR="001857A3" w:rsidRPr="005F6488" w:rsidRDefault="001857A3" w:rsidP="00EB1147">
            <w:pPr>
              <w:rPr>
                <w:rFonts w:ascii="Arial" w:hAnsi="Arial" w:cs="Arial"/>
              </w:rPr>
            </w:pP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VII-1 level of education qualification or another equivalent education level, Faculty in the field of social sciences – Economics or Law.</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lastRenderedPageBreak/>
              <w:t>At least 5 years of work experience in vocation</w:t>
            </w:r>
            <w:r w:rsidRPr="005F6488">
              <w:rPr>
                <w:rFonts w:ascii="Arial" w:eastAsia="Times New Roman" w:hAnsi="Arial" w:cs="Arial"/>
                <w:b/>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possession of licence for audit performance,</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2"/>
              </w:numPr>
              <w:spacing w:after="0"/>
              <w:ind w:left="169" w:hanging="169"/>
              <w:jc w:val="both"/>
              <w:rPr>
                <w:rFonts w:ascii="Arial" w:eastAsia="Times New Roman" w:hAnsi="Arial" w:cs="Arial"/>
              </w:rPr>
            </w:pPr>
            <w:r w:rsidRPr="005F6488">
              <w:rPr>
                <w:rFonts w:ascii="Arial" w:hAnsi="Arial" w:cs="Arial"/>
              </w:rPr>
              <w:t xml:space="preserve">computer literacy. </w:t>
            </w:r>
          </w:p>
        </w:tc>
        <w:tc>
          <w:tcPr>
            <w:tcW w:w="1354" w:type="dxa"/>
            <w:gridSpan w:val="2"/>
          </w:tcPr>
          <w:p w:rsidR="001857A3" w:rsidRPr="005F6488" w:rsidRDefault="001857A3" w:rsidP="00EB1147">
            <w:pPr>
              <w:rPr>
                <w:rFonts w:ascii="Arial" w:hAnsi="Arial" w:cs="Arial"/>
                <w:b/>
              </w:rPr>
            </w:pPr>
            <w:r w:rsidRPr="005F6488">
              <w:rPr>
                <w:rFonts w:ascii="Arial" w:hAnsi="Arial" w:cs="Arial"/>
                <w:b/>
              </w:rPr>
              <w:lastRenderedPageBreak/>
              <w:t xml:space="preserve">   </w:t>
            </w:r>
          </w:p>
          <w:p w:rsidR="001857A3" w:rsidRPr="005F6488" w:rsidRDefault="001857A3" w:rsidP="00EB1147">
            <w:pPr>
              <w:jc w:val="center"/>
              <w:rPr>
                <w:rFonts w:ascii="Arial" w:hAnsi="Arial" w:cs="Arial"/>
                <w:b/>
              </w:rPr>
            </w:pPr>
            <w:r w:rsidRPr="005F6488">
              <w:rPr>
                <w:rFonts w:ascii="Arial" w:hAnsi="Arial" w:cs="Arial"/>
                <w:b/>
              </w:rPr>
              <w:t>3</w:t>
            </w:r>
          </w:p>
        </w:tc>
        <w:tc>
          <w:tcPr>
            <w:tcW w:w="4050" w:type="dxa"/>
            <w:gridSpan w:val="2"/>
          </w:tcPr>
          <w:p w:rsidR="001857A3" w:rsidRPr="005F6488" w:rsidRDefault="001857A3" w:rsidP="00EB1147">
            <w:pPr>
              <w:ind w:left="340" w:hanging="284"/>
              <w:jc w:val="both"/>
              <w:rPr>
                <w:rFonts w:ascii="Arial" w:hAnsi="Arial" w:cs="Arial"/>
                <w:color w:val="000000" w:themeColor="text1"/>
              </w:rPr>
            </w:pPr>
          </w:p>
          <w:p w:rsidR="001857A3" w:rsidRPr="005F6488" w:rsidRDefault="001857A3" w:rsidP="001857A3">
            <w:pPr>
              <w:pStyle w:val="ListParagraph"/>
              <w:numPr>
                <w:ilvl w:val="0"/>
                <w:numId w:val="24"/>
              </w:numPr>
              <w:spacing w:after="0"/>
              <w:ind w:left="340" w:hanging="284"/>
              <w:jc w:val="both"/>
              <w:rPr>
                <w:rFonts w:ascii="Arial" w:hAnsi="Arial" w:cs="Arial"/>
                <w:color w:val="000000" w:themeColor="text1"/>
              </w:rPr>
            </w:pPr>
            <w:r w:rsidRPr="005F6488">
              <w:rPr>
                <w:rFonts w:ascii="Arial" w:hAnsi="Arial" w:cs="Arial"/>
                <w:color w:val="000000" w:themeColor="text1"/>
              </w:rPr>
              <w:t>prepares proposal and participates in preparation of audit strategy and audit plan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based on the request of the head of the Department and work plans of the Department, performs the most complex audit tasks;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single audit plans;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ensures implementation of annual audit plan within activities assigned </w:t>
            </w:r>
            <w:r w:rsidRPr="005F6488">
              <w:rPr>
                <w:rFonts w:ascii="Arial" w:hAnsi="Arial" w:cs="Arial"/>
              </w:rPr>
              <w:lastRenderedPageBreak/>
              <w:t xml:space="preserve">to him/her by the head of the Department. </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and ensures efficient and rational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responsible persons of auditees for the purpose of more efficient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audit report;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ensures implementation of regulations, manuals and guidelines during audit performance;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cooperates with other organisational units;</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prepares and participates in preparation of annual audit activity report and annual opinion for programs from the competence of the Department;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participates in preparation of opinon on every final report on expenditure for the purpose of closing the program or its part;</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 xml:space="preserve">performs other tasks as ordered by the superior. </w:t>
            </w:r>
          </w:p>
        </w:tc>
      </w:tr>
      <w:tr w:rsidR="001857A3" w:rsidRPr="005F6488" w:rsidTr="00EB1147">
        <w:trPr>
          <w:trHeight w:val="9"/>
        </w:trPr>
        <w:tc>
          <w:tcPr>
            <w:tcW w:w="1023" w:type="dxa"/>
          </w:tcPr>
          <w:p w:rsidR="001857A3" w:rsidRPr="005F6488" w:rsidRDefault="001857A3" w:rsidP="00EB1147">
            <w:pPr>
              <w:rPr>
                <w:rFonts w:ascii="Arial" w:hAnsi="Arial" w:cs="Arial"/>
              </w:rPr>
            </w:pPr>
            <w:r w:rsidRPr="005F6488">
              <w:rPr>
                <w:rFonts w:ascii="Arial" w:hAnsi="Arial" w:cs="Arial"/>
              </w:rPr>
              <w:lastRenderedPageBreak/>
              <w:t xml:space="preserve">  </w:t>
            </w:r>
          </w:p>
          <w:p w:rsidR="001857A3" w:rsidRPr="005F6488" w:rsidRDefault="001857A3" w:rsidP="00EB1147">
            <w:pPr>
              <w:jc w:val="center"/>
              <w:rPr>
                <w:rFonts w:ascii="Arial" w:hAnsi="Arial" w:cs="Arial"/>
                <w:b/>
              </w:rPr>
            </w:pPr>
            <w:r w:rsidRPr="005F6488">
              <w:rPr>
                <w:rFonts w:ascii="Arial" w:hAnsi="Arial" w:cs="Arial"/>
                <w:b/>
              </w:rPr>
              <w:t>26-27</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Senior auditor</w:t>
            </w:r>
          </w:p>
          <w:p w:rsidR="001857A3" w:rsidRPr="005F6488" w:rsidRDefault="001857A3" w:rsidP="00EB1147">
            <w:pPr>
              <w:pStyle w:val="ListParagraph"/>
              <w:ind w:left="360"/>
              <w:rPr>
                <w:rFonts w:ascii="Arial" w:eastAsia="Times New Roman" w:hAnsi="Arial" w:cs="Arial"/>
              </w:rPr>
            </w:pP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At least 3 years of work experience in vocation</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3"/>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hAnsi="Arial" w:cs="Arial"/>
              </w:rPr>
            </w:pPr>
          </w:p>
        </w:tc>
        <w:tc>
          <w:tcPr>
            <w:tcW w:w="1354" w:type="dxa"/>
            <w:gridSpan w:val="2"/>
          </w:tcPr>
          <w:p w:rsidR="001857A3" w:rsidRPr="005F6488" w:rsidRDefault="001857A3" w:rsidP="00EB1147">
            <w:pPr>
              <w:rPr>
                <w:rFonts w:ascii="Arial" w:hAnsi="Arial" w:cs="Arial"/>
                <w:b/>
              </w:rPr>
            </w:pPr>
            <w:r w:rsidRPr="005F6488">
              <w:rPr>
                <w:rFonts w:ascii="Arial" w:hAnsi="Arial" w:cs="Arial"/>
                <w:b/>
              </w:rPr>
              <w:t xml:space="preserve">    </w:t>
            </w:r>
          </w:p>
          <w:p w:rsidR="001857A3" w:rsidRPr="005F6488" w:rsidRDefault="001857A3" w:rsidP="00EB1147">
            <w:pPr>
              <w:jc w:val="center"/>
              <w:rPr>
                <w:rFonts w:ascii="Arial" w:hAnsi="Arial" w:cs="Arial"/>
                <w:b/>
              </w:rPr>
            </w:pPr>
            <w:r w:rsidRPr="005F6488">
              <w:rPr>
                <w:rFonts w:ascii="Arial" w:hAnsi="Arial" w:cs="Arial"/>
                <w:b/>
              </w:rPr>
              <w:t>2</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preparation of single audit plans;</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regularly establishes contacts with other employees in audit team and exchanges information and audit experience;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color w:val="000000"/>
                <w:lang w:eastAsia="sr-Cyrl-CS"/>
              </w:rPr>
              <w:t>participates in field work and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eastAsia="Times New Roman" w:hAnsi="Arial" w:cs="Arial"/>
                <w:color w:val="000000"/>
                <w:lang w:eastAsia="sr-Cyrl-CS"/>
              </w:rPr>
              <w:t xml:space="preserve">performs activities related to collection and arrangement of documentation related to auditees, creation of data base, arrangement </w:t>
            </w:r>
            <w:r w:rsidRPr="005F6488">
              <w:rPr>
                <w:rFonts w:ascii="Arial" w:eastAsia="Times New Roman" w:hAnsi="Arial" w:cs="Arial"/>
                <w:color w:val="000000"/>
                <w:lang w:eastAsia="sr-Cyrl-CS"/>
              </w:rPr>
              <w:lastRenderedPageBreak/>
              <w:t>of audit documentation and completion of audit file;</w:t>
            </w:r>
          </w:p>
          <w:p w:rsidR="001857A3" w:rsidRPr="005F6488" w:rsidRDefault="001857A3" w:rsidP="00EB1147">
            <w:pPr>
              <w:pStyle w:val="ListParagraph"/>
              <w:numPr>
                <w:ilvl w:val="0"/>
                <w:numId w:val="3"/>
              </w:numPr>
              <w:ind w:left="340" w:hanging="284"/>
              <w:jc w:val="both"/>
              <w:rPr>
                <w:rFonts w:ascii="Arial" w:hAnsi="Arial" w:cs="Arial"/>
              </w:rPr>
            </w:pPr>
            <w:r w:rsidRPr="005F6488">
              <w:rPr>
                <w:rFonts w:ascii="Arial" w:hAnsi="Arial" w:cs="Arial"/>
              </w:rPr>
              <w:t>performs other tasks as ordered by the superior.</w:t>
            </w:r>
          </w:p>
        </w:tc>
      </w:tr>
      <w:tr w:rsidR="001857A3" w:rsidRPr="005F6488" w:rsidTr="00EB1147">
        <w:trPr>
          <w:trHeight w:val="9"/>
        </w:trPr>
        <w:tc>
          <w:tcPr>
            <w:tcW w:w="1023" w:type="dxa"/>
          </w:tcPr>
          <w:p w:rsidR="001857A3" w:rsidRPr="005F6488" w:rsidRDefault="001857A3" w:rsidP="00EB1147">
            <w:pP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28</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Junior auditor</w:t>
            </w:r>
          </w:p>
          <w:p w:rsidR="001857A3" w:rsidRPr="005F6488" w:rsidRDefault="001857A3" w:rsidP="00EB1147">
            <w:pPr>
              <w:rPr>
                <w:rFonts w:ascii="Arial" w:eastAsia="Times New Roman" w:hAnsi="Arial" w:cs="Arial"/>
                <w:b/>
                <w:bCs/>
              </w:rPr>
            </w:pP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at least 1 year of work experience,</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pStyle w:val="ListParagraph"/>
              <w:ind w:left="360"/>
              <w:jc w:val="both"/>
              <w:rPr>
                <w:rFonts w:ascii="Arial" w:eastAsia="Times New Roman" w:hAnsi="Arial" w:cs="Arial"/>
                <w:bCs/>
              </w:rPr>
            </w:pPr>
          </w:p>
        </w:tc>
        <w:tc>
          <w:tcPr>
            <w:tcW w:w="1354" w:type="dxa"/>
            <w:gridSpan w:val="2"/>
          </w:tcPr>
          <w:p w:rsidR="001857A3" w:rsidRPr="005F6488" w:rsidRDefault="001857A3" w:rsidP="00EB1147">
            <w:pPr>
              <w:rPr>
                <w:rFonts w:ascii="Arial" w:hAnsi="Arial" w:cs="Arial"/>
                <w:b/>
              </w:rPr>
            </w:pPr>
            <w:r w:rsidRPr="005F6488">
              <w:rPr>
                <w:rFonts w:ascii="Arial" w:hAnsi="Arial" w:cs="Arial"/>
                <w:b/>
              </w:rPr>
              <w:t xml:space="preserve"> </w:t>
            </w:r>
          </w:p>
          <w:p w:rsidR="001857A3" w:rsidRPr="005F6488" w:rsidRDefault="001857A3" w:rsidP="00EB1147">
            <w:pPr>
              <w:jc w:val="center"/>
              <w:rPr>
                <w:rFonts w:ascii="Arial" w:hAnsi="Arial" w:cs="Arial"/>
                <w:b/>
              </w:rPr>
            </w:pPr>
            <w:r w:rsidRPr="005F6488">
              <w:rPr>
                <w:rFonts w:ascii="Arial" w:hAnsi="Arial" w:cs="Arial"/>
                <w:b/>
              </w:rPr>
              <w:t>1</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color w:val="000000"/>
                <w:lang w:eastAsia="sr-Cyrl-CS"/>
              </w:rPr>
              <w:t>Participates in field work and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 xml:space="preserve"> 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creation of audit files;</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carrying out less complex work during audit performance;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performs other tasks as ordered by the superior.</w:t>
            </w:r>
          </w:p>
          <w:p w:rsidR="001857A3" w:rsidRPr="005F6488" w:rsidRDefault="001857A3" w:rsidP="00EB1147">
            <w:pPr>
              <w:pStyle w:val="ListParagraph"/>
              <w:ind w:left="340"/>
              <w:jc w:val="both"/>
              <w:rPr>
                <w:rFonts w:ascii="Arial" w:hAnsi="Arial" w:cs="Arial"/>
                <w:color w:val="C00000"/>
              </w:rPr>
            </w:pPr>
          </w:p>
        </w:tc>
      </w:tr>
      <w:tr w:rsidR="001857A3" w:rsidRPr="005F6488" w:rsidTr="00EB1147">
        <w:trPr>
          <w:trHeight w:val="9"/>
        </w:trPr>
        <w:tc>
          <w:tcPr>
            <w:tcW w:w="1023" w:type="dxa"/>
          </w:tcPr>
          <w:p w:rsidR="001857A3" w:rsidRPr="005F6488" w:rsidRDefault="001857A3" w:rsidP="00EB1147">
            <w:pPr>
              <w:jc w:val="cente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29</w:t>
            </w:r>
          </w:p>
        </w:tc>
        <w:tc>
          <w:tcPr>
            <w:tcW w:w="3037" w:type="dxa"/>
            <w:gridSpan w:val="2"/>
          </w:tcPr>
          <w:p w:rsidR="001857A3" w:rsidRPr="005F6488" w:rsidRDefault="001857A3" w:rsidP="00EB1147">
            <w:pPr>
              <w:rPr>
                <w:rFonts w:ascii="Arial" w:eastAsia="Times New Roman" w:hAnsi="Arial" w:cs="Arial"/>
                <w:b/>
              </w:rPr>
            </w:pPr>
          </w:p>
          <w:p w:rsidR="001857A3" w:rsidRPr="005F6488" w:rsidRDefault="001857A3" w:rsidP="00EB1147">
            <w:pPr>
              <w:rPr>
                <w:rFonts w:ascii="Arial" w:eastAsia="Times New Roman" w:hAnsi="Arial" w:cs="Arial"/>
                <w:b/>
              </w:rPr>
            </w:pPr>
            <w:r w:rsidRPr="005F6488">
              <w:rPr>
                <w:rFonts w:ascii="Arial" w:eastAsia="Times New Roman" w:hAnsi="Arial" w:cs="Arial"/>
                <w:b/>
              </w:rPr>
              <w:t>Junior auditor</w:t>
            </w:r>
          </w:p>
          <w:p w:rsidR="001857A3" w:rsidRPr="005F6488" w:rsidRDefault="001857A3" w:rsidP="00EB1147">
            <w:pPr>
              <w:rPr>
                <w:rFonts w:ascii="Arial" w:eastAsia="Times New Roman" w:hAnsi="Arial" w:cs="Arial"/>
                <w:b/>
                <w:bCs/>
              </w:rPr>
            </w:pPr>
          </w:p>
          <w:p w:rsidR="001857A3" w:rsidRPr="005F6488" w:rsidRDefault="001857A3" w:rsidP="00EB1147">
            <w:pPr>
              <w:pStyle w:val="ListParagraph"/>
              <w:ind w:left="360"/>
              <w:jc w:val="both"/>
              <w:rPr>
                <w:rFonts w:ascii="Arial" w:eastAsia="Times New Roman" w:hAnsi="Arial" w:cs="Arial"/>
              </w:rPr>
            </w:pP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VII-1 level of education qualification, Faculty in the field of agricultural sciences,</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at least 1 year of work experience,</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B1 level of English language skills,</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9"/>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EB1147">
            <w:pPr>
              <w:rPr>
                <w:rFonts w:ascii="Arial" w:eastAsia="Times New Roman" w:hAnsi="Arial" w:cs="Arial"/>
                <w:b/>
              </w:rPr>
            </w:pPr>
          </w:p>
        </w:tc>
        <w:tc>
          <w:tcPr>
            <w:tcW w:w="1354" w:type="dxa"/>
            <w:gridSpan w:val="2"/>
          </w:tcPr>
          <w:p w:rsidR="001857A3" w:rsidRPr="005F6488" w:rsidRDefault="001857A3" w:rsidP="00EB1147">
            <w:pPr>
              <w:jc w:val="cente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1</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color w:val="000000"/>
                <w:lang w:eastAsia="sr-Cyrl-CS"/>
              </w:rPr>
              <w:t>Participates in field work and performance of audit in the field of agriculture;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participates in collection of audit evidence, conducts account checks and testing in compliance with the adopted methodology;</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 xml:space="preserve"> implements regulations, manuals and guidelines for audit performance;</w:t>
            </w:r>
          </w:p>
          <w:p w:rsidR="001857A3" w:rsidRPr="005F6488" w:rsidRDefault="001857A3" w:rsidP="001857A3">
            <w:pPr>
              <w:pStyle w:val="ListParagraph"/>
              <w:numPr>
                <w:ilvl w:val="0"/>
                <w:numId w:val="3"/>
              </w:numPr>
              <w:spacing w:after="0"/>
              <w:ind w:left="340" w:hanging="284"/>
              <w:jc w:val="both"/>
              <w:rPr>
                <w:rFonts w:ascii="Arial" w:hAnsi="Arial" w:cs="Arial"/>
              </w:rPr>
            </w:pPr>
            <w:r w:rsidRPr="005F6488">
              <w:rPr>
                <w:rFonts w:ascii="Arial" w:hAnsi="Arial" w:cs="Arial"/>
              </w:rPr>
              <w:t>implements instructions and guidelines related to performance of audit team work scope;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creation of audit files;</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participates in carrying out less complex work during audit performance;</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performs other tasks as ordered by the superior.</w:t>
            </w:r>
          </w:p>
          <w:p w:rsidR="001857A3" w:rsidRPr="005F6488" w:rsidRDefault="001857A3" w:rsidP="00EB1147">
            <w:pPr>
              <w:pStyle w:val="ListParagraph"/>
              <w:ind w:left="340"/>
              <w:jc w:val="both"/>
              <w:rPr>
                <w:rFonts w:ascii="Arial" w:hAnsi="Arial" w:cs="Arial"/>
              </w:rPr>
            </w:pPr>
          </w:p>
        </w:tc>
      </w:tr>
      <w:tr w:rsidR="001857A3" w:rsidRPr="005F6488" w:rsidTr="00EB1147">
        <w:trPr>
          <w:trHeight w:val="284"/>
        </w:trPr>
        <w:tc>
          <w:tcPr>
            <w:tcW w:w="9464" w:type="dxa"/>
            <w:gridSpan w:val="7"/>
            <w:shd w:val="clear" w:color="auto" w:fill="ACB9CA" w:themeFill="text2" w:themeFillTint="66"/>
          </w:tcPr>
          <w:p w:rsidR="001857A3" w:rsidRPr="005F6488" w:rsidRDefault="001857A3" w:rsidP="00EB1147">
            <w:pPr>
              <w:rPr>
                <w:rFonts w:ascii="Arial" w:hAnsi="Arial" w:cs="Arial"/>
                <w:b/>
              </w:rPr>
            </w:pPr>
          </w:p>
          <w:p w:rsidR="001857A3" w:rsidRPr="005F6488" w:rsidRDefault="001857A3" w:rsidP="00EB1147">
            <w:pPr>
              <w:rPr>
                <w:rFonts w:ascii="Arial" w:hAnsi="Arial" w:cs="Arial"/>
                <w:b/>
              </w:rPr>
            </w:pPr>
            <w:r w:rsidRPr="005F6488">
              <w:rPr>
                <w:rFonts w:ascii="Arial" w:eastAsia="Times New Roman" w:hAnsi="Arial" w:cs="Arial"/>
                <w:b/>
              </w:rPr>
              <w:t>5. Administrative and Professional Service of Audit Authority</w:t>
            </w:r>
          </w:p>
          <w:p w:rsidR="001857A3" w:rsidRPr="005F6488" w:rsidRDefault="001857A3" w:rsidP="00EB1147">
            <w:pPr>
              <w:rPr>
                <w:rFonts w:ascii="Arial" w:eastAsia="Times New Roman" w:hAnsi="Arial" w:cs="Arial"/>
                <w:b/>
              </w:rPr>
            </w:pPr>
          </w:p>
        </w:tc>
      </w:tr>
      <w:tr w:rsidR="001857A3" w:rsidRPr="005F6488" w:rsidTr="00EB1147">
        <w:trPr>
          <w:trHeight w:val="9"/>
        </w:trPr>
        <w:tc>
          <w:tcPr>
            <w:tcW w:w="1023" w:type="dxa"/>
          </w:tcPr>
          <w:p w:rsidR="001857A3" w:rsidRPr="005F6488" w:rsidRDefault="001857A3" w:rsidP="00EB1147">
            <w:pP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30</w:t>
            </w:r>
          </w:p>
        </w:tc>
        <w:tc>
          <w:tcPr>
            <w:tcW w:w="3037" w:type="dxa"/>
            <w:gridSpan w:val="2"/>
          </w:tcPr>
          <w:p w:rsidR="001857A3" w:rsidRPr="005F6488" w:rsidRDefault="001857A3" w:rsidP="00EB1147">
            <w:pPr>
              <w:rPr>
                <w:rFonts w:ascii="Arial" w:hAnsi="Arial" w:cs="Arial"/>
                <w:b/>
              </w:rPr>
            </w:pPr>
          </w:p>
          <w:p w:rsidR="001857A3" w:rsidRPr="005F6488" w:rsidRDefault="001857A3" w:rsidP="00EB1147">
            <w:pPr>
              <w:rPr>
                <w:rFonts w:ascii="Arial" w:hAnsi="Arial" w:cs="Arial"/>
                <w:b/>
                <w:color w:val="FF0000"/>
              </w:rPr>
            </w:pPr>
            <w:r w:rsidRPr="005F6488">
              <w:rPr>
                <w:rFonts w:ascii="Arial" w:hAnsi="Arial" w:cs="Arial"/>
                <w:b/>
              </w:rPr>
              <w:t>Head</w:t>
            </w:r>
          </w:p>
          <w:p w:rsidR="001857A3" w:rsidRPr="005F6488" w:rsidRDefault="001857A3" w:rsidP="00EB1147">
            <w:pPr>
              <w:pStyle w:val="ListParagraph"/>
              <w:ind w:left="360"/>
              <w:jc w:val="both"/>
              <w:rPr>
                <w:rFonts w:ascii="Arial" w:hAnsi="Arial" w:cs="Arial"/>
              </w:rPr>
            </w:pP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VII-1 level of education qualification, Faculty in the field of social sciences – Economics or Law,</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at least 4 years of work experience in vocation,</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1857A3">
            <w:pPr>
              <w:pStyle w:val="ListParagraph"/>
              <w:numPr>
                <w:ilvl w:val="0"/>
                <w:numId w:val="14"/>
              </w:numPr>
              <w:spacing w:after="0"/>
              <w:jc w:val="both"/>
              <w:rPr>
                <w:rFonts w:ascii="Arial" w:eastAsia="Times New Roman" w:hAnsi="Arial" w:cs="Arial"/>
              </w:rPr>
            </w:pPr>
            <w:r w:rsidRPr="005F6488">
              <w:rPr>
                <w:rFonts w:ascii="Arial" w:hAnsi="Arial" w:cs="Arial"/>
              </w:rPr>
              <w:t>professional examination for working on public procurement activities passed</w:t>
            </w:r>
          </w:p>
          <w:p w:rsidR="001857A3" w:rsidRPr="005F6488" w:rsidRDefault="001857A3" w:rsidP="00EB1147">
            <w:pPr>
              <w:pStyle w:val="ListParagraph"/>
              <w:ind w:left="360"/>
              <w:jc w:val="both"/>
              <w:rPr>
                <w:rFonts w:ascii="Arial" w:hAnsi="Arial" w:cs="Arial"/>
                <w:b/>
                <w:color w:val="FF0000"/>
              </w:rPr>
            </w:pPr>
          </w:p>
        </w:tc>
        <w:tc>
          <w:tcPr>
            <w:tcW w:w="1354" w:type="dxa"/>
            <w:gridSpan w:val="2"/>
          </w:tcPr>
          <w:p w:rsidR="001857A3" w:rsidRPr="005F6488" w:rsidRDefault="001857A3" w:rsidP="00EB1147">
            <w:pPr>
              <w:rPr>
                <w:rFonts w:ascii="Arial" w:hAnsi="Arial" w:cs="Arial"/>
                <w:b/>
              </w:rPr>
            </w:pPr>
            <w:r w:rsidRPr="005F6488">
              <w:rPr>
                <w:rFonts w:ascii="Arial" w:hAnsi="Arial" w:cs="Arial"/>
                <w:b/>
              </w:rPr>
              <w:t xml:space="preserve">    </w:t>
            </w:r>
          </w:p>
          <w:p w:rsidR="001857A3" w:rsidRPr="005F6488" w:rsidRDefault="001857A3" w:rsidP="00EB1147">
            <w:pPr>
              <w:jc w:val="center"/>
              <w:rPr>
                <w:rFonts w:ascii="Arial" w:hAnsi="Arial" w:cs="Arial"/>
              </w:rPr>
            </w:pPr>
            <w:r w:rsidRPr="005F6488">
              <w:rPr>
                <w:rFonts w:ascii="Arial" w:hAnsi="Arial" w:cs="Arial"/>
                <w:b/>
              </w:rPr>
              <w:t>1</w:t>
            </w:r>
          </w:p>
        </w:tc>
        <w:tc>
          <w:tcPr>
            <w:tcW w:w="4050" w:type="dxa"/>
            <w:gridSpan w:val="2"/>
          </w:tcPr>
          <w:p w:rsidR="001857A3" w:rsidRPr="005F6488" w:rsidRDefault="001857A3" w:rsidP="00EB1147">
            <w:pPr>
              <w:ind w:left="340" w:hanging="284"/>
              <w:jc w:val="both"/>
              <w:rPr>
                <w:rFonts w:ascii="Arial" w:hAnsi="Arial" w:cs="Arial"/>
              </w:rPr>
            </w:pP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coordinates and manages work of the Service;</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proposes procedures from the competence of the Service;</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cooperation with competent institutions with a view to providing more efficient work performance;</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coordinates and directs work of service employees;</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performs the most complex tasks and ensures legal and efficient performance of activitites of the Service;</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 xml:space="preserve">supervises and controls execution of the budget of Audit Authority; </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ensures promptness and legality of managing accounting, financial, legal and administrative affairs;</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 xml:space="preserve">follows regulations in the field of Service; </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controls spending funds by concluded contracts;</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controls calculation of salaries;</w:t>
            </w:r>
          </w:p>
          <w:p w:rsidR="001857A3" w:rsidRPr="005F6488" w:rsidRDefault="001857A3" w:rsidP="001857A3">
            <w:pPr>
              <w:pStyle w:val="ListParagraph"/>
              <w:numPr>
                <w:ilvl w:val="0"/>
                <w:numId w:val="10"/>
              </w:numPr>
              <w:spacing w:after="0"/>
              <w:ind w:left="340" w:hanging="284"/>
              <w:jc w:val="both"/>
              <w:rPr>
                <w:rFonts w:ascii="Arial" w:hAnsi="Arial" w:cs="Arial"/>
              </w:rPr>
            </w:pPr>
            <w:r w:rsidRPr="005F6488">
              <w:rPr>
                <w:rFonts w:ascii="Arial" w:hAnsi="Arial" w:cs="Arial"/>
              </w:rPr>
              <w:t>prepares annual plan of public procurement, performs activities of public procurement and prepars contracts with suppliers;</w:t>
            </w:r>
          </w:p>
          <w:p w:rsidR="001857A3" w:rsidRPr="005F6488" w:rsidRDefault="001857A3" w:rsidP="001857A3">
            <w:pPr>
              <w:pStyle w:val="ListParagraph"/>
              <w:numPr>
                <w:ilvl w:val="0"/>
                <w:numId w:val="5"/>
              </w:numPr>
              <w:spacing w:after="0"/>
              <w:ind w:left="340" w:hanging="284"/>
              <w:jc w:val="both"/>
              <w:rPr>
                <w:rFonts w:ascii="Arial" w:hAnsi="Arial" w:cs="Arial"/>
              </w:rPr>
            </w:pPr>
            <w:r w:rsidRPr="005F6488">
              <w:rPr>
                <w:rFonts w:ascii="Arial" w:hAnsi="Arial" w:cs="Arial"/>
              </w:rPr>
              <w:t>performs other tasks as ordered by the superior.</w:t>
            </w:r>
          </w:p>
        </w:tc>
      </w:tr>
      <w:tr w:rsidR="001857A3" w:rsidRPr="005F6488" w:rsidTr="00EB1147">
        <w:trPr>
          <w:trHeight w:val="9"/>
        </w:trPr>
        <w:tc>
          <w:tcPr>
            <w:tcW w:w="1023" w:type="dxa"/>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b/>
                <w:color w:val="000000" w:themeColor="text1"/>
              </w:rPr>
            </w:pPr>
            <w:r w:rsidRPr="005F6488">
              <w:rPr>
                <w:rFonts w:ascii="Arial" w:hAnsi="Arial" w:cs="Arial"/>
                <w:b/>
                <w:color w:val="000000" w:themeColor="text1"/>
              </w:rPr>
              <w:t>31</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p>
        </w:tc>
        <w:tc>
          <w:tcPr>
            <w:tcW w:w="3037" w:type="dxa"/>
            <w:gridSpan w:val="2"/>
          </w:tcPr>
          <w:p w:rsidR="001857A3" w:rsidRPr="005F6488" w:rsidRDefault="001857A3" w:rsidP="00EB1147">
            <w:pPr>
              <w:rPr>
                <w:rFonts w:ascii="Arial" w:eastAsia="Times New Roman" w:hAnsi="Arial" w:cs="Arial"/>
                <w:b/>
                <w:bCs/>
              </w:rPr>
            </w:pPr>
          </w:p>
          <w:p w:rsidR="001857A3" w:rsidRPr="005F6488" w:rsidRDefault="001857A3" w:rsidP="00EB1147">
            <w:pPr>
              <w:rPr>
                <w:rFonts w:ascii="Arial" w:eastAsia="Times New Roman" w:hAnsi="Arial" w:cs="Arial"/>
                <w:b/>
                <w:bCs/>
              </w:rPr>
            </w:pPr>
            <w:r w:rsidRPr="005F6488">
              <w:rPr>
                <w:rFonts w:ascii="Arial" w:eastAsia="Times New Roman" w:hAnsi="Arial" w:cs="Arial"/>
                <w:b/>
                <w:bCs/>
              </w:rPr>
              <w:t xml:space="preserve">Independent Advisor I </w:t>
            </w:r>
          </w:p>
          <w:p w:rsidR="001857A3" w:rsidRPr="005F6488" w:rsidRDefault="001857A3" w:rsidP="00EB1147">
            <w:pPr>
              <w:rPr>
                <w:rFonts w:ascii="Arial" w:eastAsia="Times New Roman" w:hAnsi="Arial" w:cs="Arial"/>
                <w:b/>
                <w:bCs/>
              </w:rPr>
            </w:pP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 xml:space="preserve">VII-1 level of education qualification, Faculty in the field of social science - Law, </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at least 3 years of work experience;</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lastRenderedPageBreak/>
              <w:t>professional examination for working in state authorities passed.</w:t>
            </w:r>
          </w:p>
          <w:p w:rsidR="001857A3" w:rsidRPr="005F6488" w:rsidRDefault="001857A3" w:rsidP="00EB1147">
            <w:pPr>
              <w:pStyle w:val="ListParagraph"/>
              <w:ind w:left="360"/>
              <w:jc w:val="both"/>
              <w:rPr>
                <w:rFonts w:ascii="Arial" w:eastAsia="Times New Roman" w:hAnsi="Arial" w:cs="Arial"/>
              </w:rPr>
            </w:pPr>
          </w:p>
        </w:tc>
        <w:tc>
          <w:tcPr>
            <w:tcW w:w="1354" w:type="dxa"/>
            <w:gridSpan w:val="2"/>
          </w:tcPr>
          <w:p w:rsidR="001857A3" w:rsidRPr="005F6488" w:rsidRDefault="001857A3" w:rsidP="00EB1147">
            <w:pPr>
              <w:rPr>
                <w:rFonts w:ascii="Arial" w:hAnsi="Arial" w:cs="Arial"/>
              </w:rPr>
            </w:pPr>
          </w:p>
          <w:p w:rsidR="001857A3" w:rsidRPr="005F6488" w:rsidRDefault="001857A3" w:rsidP="00EB1147">
            <w:pPr>
              <w:jc w:val="center"/>
              <w:rPr>
                <w:rFonts w:ascii="Arial" w:hAnsi="Arial" w:cs="Arial"/>
              </w:rPr>
            </w:pPr>
            <w:r w:rsidRPr="005F6488">
              <w:rPr>
                <w:rFonts w:ascii="Arial" w:hAnsi="Arial" w:cs="Arial"/>
                <w:b/>
              </w:rPr>
              <w:t>1</w:t>
            </w: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p>
        </w:tc>
        <w:tc>
          <w:tcPr>
            <w:tcW w:w="4050" w:type="dxa"/>
            <w:gridSpan w:val="2"/>
          </w:tcPr>
          <w:p w:rsidR="001857A3" w:rsidRPr="005F6488" w:rsidRDefault="001857A3" w:rsidP="00EB1147">
            <w:pPr>
              <w:pStyle w:val="ListParagraph"/>
              <w:ind w:left="340"/>
              <w:jc w:val="both"/>
              <w:rPr>
                <w:rFonts w:ascii="Arial" w:hAnsi="Arial" w:cs="Arial"/>
              </w:rPr>
            </w:pPr>
          </w:p>
          <w:p w:rsidR="001857A3" w:rsidRPr="005F6488" w:rsidRDefault="001857A3" w:rsidP="001857A3">
            <w:pPr>
              <w:pStyle w:val="ListParagraph"/>
              <w:numPr>
                <w:ilvl w:val="0"/>
                <w:numId w:val="7"/>
              </w:numPr>
              <w:spacing w:after="0"/>
              <w:ind w:left="340" w:hanging="284"/>
              <w:jc w:val="both"/>
              <w:rPr>
                <w:rFonts w:ascii="Arial" w:hAnsi="Arial" w:cs="Arial"/>
              </w:rPr>
            </w:pPr>
            <w:r w:rsidRPr="005F6488">
              <w:rPr>
                <w:rFonts w:ascii="Arial" w:hAnsi="Arial" w:cs="Arial"/>
              </w:rPr>
              <w:t>follows regulations and general acts of the Audit Authority;</w:t>
            </w:r>
          </w:p>
          <w:p w:rsidR="001857A3" w:rsidRPr="005F6488" w:rsidRDefault="001857A3" w:rsidP="001857A3">
            <w:pPr>
              <w:pStyle w:val="ListParagraph"/>
              <w:numPr>
                <w:ilvl w:val="0"/>
                <w:numId w:val="7"/>
              </w:numPr>
              <w:spacing w:after="0"/>
              <w:ind w:left="340" w:hanging="284"/>
              <w:jc w:val="both"/>
              <w:rPr>
                <w:rFonts w:ascii="Arial" w:hAnsi="Arial" w:cs="Arial"/>
              </w:rPr>
            </w:pPr>
            <w:r w:rsidRPr="005F6488">
              <w:rPr>
                <w:rFonts w:ascii="Arial" w:hAnsi="Arial" w:cs="Arial"/>
              </w:rPr>
              <w:t>prepares proposals and draws up forms: decisions, certificates, JPR forms of registration and deregistration of employees and other single acts from the field of employment;</w:t>
            </w:r>
          </w:p>
          <w:p w:rsidR="001857A3" w:rsidRPr="005F6488" w:rsidRDefault="001857A3" w:rsidP="001857A3">
            <w:pPr>
              <w:pStyle w:val="ListParagraph"/>
              <w:numPr>
                <w:ilvl w:val="0"/>
                <w:numId w:val="7"/>
              </w:numPr>
              <w:spacing w:after="0"/>
              <w:ind w:left="340" w:hanging="284"/>
              <w:jc w:val="both"/>
              <w:rPr>
                <w:rFonts w:ascii="Arial" w:hAnsi="Arial" w:cs="Arial"/>
              </w:rPr>
            </w:pPr>
            <w:r w:rsidRPr="005F6488">
              <w:rPr>
                <w:rFonts w:ascii="Arial" w:hAnsi="Arial" w:cs="Arial"/>
              </w:rPr>
              <w:t>preparation of Human Resouces Plan;</w:t>
            </w:r>
          </w:p>
          <w:p w:rsidR="001857A3" w:rsidRPr="005F6488" w:rsidRDefault="001857A3" w:rsidP="001857A3">
            <w:pPr>
              <w:pStyle w:val="ListParagraph"/>
              <w:numPr>
                <w:ilvl w:val="0"/>
                <w:numId w:val="7"/>
              </w:numPr>
              <w:spacing w:after="0"/>
              <w:ind w:left="340" w:hanging="284"/>
              <w:jc w:val="both"/>
              <w:rPr>
                <w:rFonts w:ascii="Arial" w:hAnsi="Arial" w:cs="Arial"/>
              </w:rPr>
            </w:pPr>
            <w:r w:rsidRPr="005F6488">
              <w:rPr>
                <w:rFonts w:ascii="Arial" w:hAnsi="Arial" w:cs="Arial"/>
              </w:rPr>
              <w:lastRenderedPageBreak/>
              <w:t>conducts administrative proceedings upon requests for free access to information;</w:t>
            </w:r>
          </w:p>
          <w:p w:rsidR="001857A3" w:rsidRPr="005F6488" w:rsidRDefault="001857A3" w:rsidP="00EB1147">
            <w:pPr>
              <w:pStyle w:val="ListParagraph"/>
              <w:numPr>
                <w:ilvl w:val="0"/>
                <w:numId w:val="7"/>
              </w:numPr>
              <w:spacing w:after="0"/>
              <w:ind w:left="340" w:hanging="284"/>
              <w:jc w:val="both"/>
              <w:rPr>
                <w:rFonts w:ascii="Arial" w:hAnsi="Arial" w:cs="Arial"/>
              </w:rPr>
            </w:pPr>
            <w:r w:rsidRPr="005F6488">
              <w:rPr>
                <w:rFonts w:ascii="Arial" w:hAnsi="Arial" w:cs="Arial"/>
              </w:rPr>
              <w:t>prepares and implements Integrity Plan;</w:t>
            </w:r>
          </w:p>
          <w:p w:rsidR="001857A3" w:rsidRPr="005F6488" w:rsidRDefault="001857A3" w:rsidP="001857A3">
            <w:pPr>
              <w:pStyle w:val="ListParagraph"/>
              <w:numPr>
                <w:ilvl w:val="0"/>
                <w:numId w:val="7"/>
              </w:numPr>
              <w:spacing w:after="0"/>
              <w:ind w:left="340" w:hanging="284"/>
              <w:jc w:val="both"/>
              <w:rPr>
                <w:rFonts w:ascii="Arial" w:hAnsi="Arial" w:cs="Arial"/>
              </w:rPr>
            </w:pPr>
            <w:r w:rsidRPr="005F6488">
              <w:rPr>
                <w:rFonts w:ascii="Arial" w:hAnsi="Arial" w:cs="Arial"/>
              </w:rPr>
              <w:t>enters and updates data in CKE (Central Human Resource Records), human resources and other records from the labour field;</w:t>
            </w:r>
          </w:p>
          <w:p w:rsidR="001857A3" w:rsidRPr="005F6488" w:rsidRDefault="001857A3" w:rsidP="001857A3">
            <w:pPr>
              <w:pStyle w:val="ListParagraph"/>
              <w:numPr>
                <w:ilvl w:val="0"/>
                <w:numId w:val="7"/>
              </w:numPr>
              <w:spacing w:after="0"/>
              <w:ind w:left="340" w:hanging="284"/>
              <w:jc w:val="both"/>
              <w:rPr>
                <w:rFonts w:ascii="Arial" w:hAnsi="Arial" w:cs="Arial"/>
              </w:rPr>
            </w:pPr>
            <w:r w:rsidRPr="005F6488">
              <w:rPr>
                <w:rFonts w:ascii="Arial" w:hAnsi="Arial" w:cs="Arial"/>
              </w:rPr>
              <w:t>performs other tasks as ordered by the superior.</w:t>
            </w:r>
          </w:p>
          <w:p w:rsidR="001857A3" w:rsidRPr="005F6488" w:rsidRDefault="001857A3" w:rsidP="00EB1147">
            <w:pPr>
              <w:ind w:left="340" w:hanging="284"/>
              <w:jc w:val="both"/>
              <w:rPr>
                <w:rFonts w:ascii="Arial" w:hAnsi="Arial" w:cs="Arial"/>
              </w:rPr>
            </w:pPr>
          </w:p>
        </w:tc>
      </w:tr>
      <w:tr w:rsidR="001857A3" w:rsidRPr="005F6488" w:rsidTr="00EB1147">
        <w:trPr>
          <w:trHeight w:val="9"/>
        </w:trPr>
        <w:tc>
          <w:tcPr>
            <w:tcW w:w="1023" w:type="dxa"/>
          </w:tcPr>
          <w:p w:rsidR="001857A3" w:rsidRPr="005F6488" w:rsidRDefault="001857A3" w:rsidP="00EB1147">
            <w:pPr>
              <w:jc w:val="cente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32</w:t>
            </w:r>
          </w:p>
        </w:tc>
        <w:tc>
          <w:tcPr>
            <w:tcW w:w="3037" w:type="dxa"/>
            <w:gridSpan w:val="2"/>
          </w:tcPr>
          <w:p w:rsidR="001857A3" w:rsidRPr="005F6488" w:rsidRDefault="001857A3" w:rsidP="00EB1147">
            <w:pPr>
              <w:rPr>
                <w:rFonts w:ascii="Arial" w:eastAsia="Times New Roman" w:hAnsi="Arial" w:cs="Arial"/>
                <w:b/>
                <w:bCs/>
              </w:rPr>
            </w:pPr>
          </w:p>
          <w:p w:rsidR="001857A3" w:rsidRPr="005F6488" w:rsidRDefault="001857A3" w:rsidP="00EB1147">
            <w:pPr>
              <w:rPr>
                <w:rFonts w:ascii="Arial" w:eastAsia="Times New Roman" w:hAnsi="Arial" w:cs="Arial"/>
                <w:b/>
                <w:bCs/>
              </w:rPr>
            </w:pPr>
            <w:r w:rsidRPr="005F6488">
              <w:rPr>
                <w:rFonts w:ascii="Arial" w:eastAsia="Times New Roman" w:hAnsi="Arial" w:cs="Arial"/>
                <w:b/>
                <w:bCs/>
              </w:rPr>
              <w:t xml:space="preserve">Independent Advisor I </w:t>
            </w:r>
          </w:p>
          <w:p w:rsidR="001857A3" w:rsidRPr="005F6488" w:rsidRDefault="001857A3" w:rsidP="00EB1147">
            <w:pPr>
              <w:rPr>
                <w:rFonts w:ascii="Arial" w:eastAsia="Times New Roman" w:hAnsi="Arial" w:cs="Arial"/>
                <w:b/>
                <w:bCs/>
              </w:rPr>
            </w:pP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 xml:space="preserve">VII-1 level of education qualification, Faculty in the field of social science - Economics, </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at least 3 years of work experience;</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computer literacy,</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professional examination for working in state authorities passed.</w:t>
            </w:r>
          </w:p>
          <w:p w:rsidR="001857A3" w:rsidRPr="005F6488" w:rsidRDefault="001857A3" w:rsidP="00EB1147">
            <w:pPr>
              <w:rPr>
                <w:rFonts w:ascii="Arial" w:eastAsia="Times New Roman" w:hAnsi="Arial" w:cs="Arial"/>
                <w:b/>
                <w:bCs/>
              </w:rPr>
            </w:pPr>
          </w:p>
        </w:tc>
        <w:tc>
          <w:tcPr>
            <w:tcW w:w="1354" w:type="dxa"/>
            <w:gridSpan w:val="2"/>
          </w:tcPr>
          <w:p w:rsidR="001857A3" w:rsidRPr="005F6488" w:rsidRDefault="001857A3" w:rsidP="00EB1147">
            <w:pPr>
              <w:jc w:val="cente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1</w:t>
            </w:r>
          </w:p>
        </w:tc>
        <w:tc>
          <w:tcPr>
            <w:tcW w:w="4050" w:type="dxa"/>
            <w:gridSpan w:val="2"/>
          </w:tcPr>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prepares financial plan-budget and report on execution of financial plan;</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prepares quarterly and semi-annual reports;</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prepares final account of the Audit Authority budget;</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follows monthly warrants and their spending;</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processes IPPD, M4, OPPND and other forms;</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draws up financial statements and submits them to the State Treasury;</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prepares data for the development of the plan and public procurement report;</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color w:val="000000"/>
              </w:rPr>
              <w:t>processes budget spending and disbursement requests per unit of expenditure (all payments through State Treasury);</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Helvetica" w:hAnsi="Helvetica" w:cs="Helvetica"/>
                <w:color w:val="000000"/>
              </w:rPr>
              <w:t>verification of the accuracy and validity of proposals or requests for payment with state money;</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prepares and processes bookkeeping documents;</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processes and delivers statistical data;</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keeps books of fixed assets;</w:t>
            </w:r>
          </w:p>
          <w:p w:rsidR="001857A3" w:rsidRPr="005F6488" w:rsidRDefault="001857A3" w:rsidP="001857A3">
            <w:pPr>
              <w:pStyle w:val="ListParagraph"/>
              <w:numPr>
                <w:ilvl w:val="0"/>
                <w:numId w:val="21"/>
              </w:numPr>
              <w:spacing w:after="0" w:line="240" w:lineRule="auto"/>
              <w:jc w:val="both"/>
              <w:rPr>
                <w:rFonts w:ascii="Arial" w:hAnsi="Arial" w:cs="Arial"/>
              </w:rPr>
            </w:pPr>
            <w:r w:rsidRPr="005F6488">
              <w:rPr>
                <w:rFonts w:ascii="Arial" w:hAnsi="Arial" w:cs="Arial"/>
              </w:rPr>
              <w:t>performs revaluation and depreciation of fixed assets;</w:t>
            </w:r>
          </w:p>
          <w:p w:rsidR="001857A3" w:rsidRPr="005F6488" w:rsidRDefault="001857A3" w:rsidP="001857A3">
            <w:pPr>
              <w:pStyle w:val="ListParagraph"/>
              <w:numPr>
                <w:ilvl w:val="0"/>
                <w:numId w:val="21"/>
              </w:numPr>
              <w:spacing w:after="0"/>
              <w:jc w:val="both"/>
              <w:rPr>
                <w:rFonts w:ascii="Arial" w:hAnsi="Arial" w:cs="Arial"/>
              </w:rPr>
            </w:pPr>
            <w:r w:rsidRPr="005F6488">
              <w:rPr>
                <w:rFonts w:ascii="Arial" w:hAnsi="Arial" w:cs="Arial"/>
              </w:rPr>
              <w:t>performs other tasks as ordered by the superior.</w:t>
            </w:r>
          </w:p>
        </w:tc>
      </w:tr>
      <w:tr w:rsidR="001857A3" w:rsidRPr="005F6488" w:rsidTr="00EB1147">
        <w:trPr>
          <w:trHeight w:val="9"/>
        </w:trPr>
        <w:tc>
          <w:tcPr>
            <w:tcW w:w="1023" w:type="dxa"/>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jc w:val="center"/>
              <w:rPr>
                <w:rFonts w:ascii="Arial" w:hAnsi="Arial" w:cs="Arial"/>
                <w:b/>
              </w:rPr>
            </w:pPr>
            <w:r w:rsidRPr="005F6488">
              <w:rPr>
                <w:rFonts w:ascii="Arial" w:hAnsi="Arial" w:cs="Arial"/>
                <w:b/>
              </w:rPr>
              <w:t>33</w:t>
            </w:r>
          </w:p>
          <w:p w:rsidR="001857A3" w:rsidRPr="005F6488" w:rsidRDefault="001857A3" w:rsidP="00EB1147">
            <w:pPr>
              <w:jc w:val="cente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rPr>
            </w:pPr>
          </w:p>
          <w:p w:rsidR="001857A3" w:rsidRPr="005F6488" w:rsidRDefault="001857A3" w:rsidP="00EB1147">
            <w:pPr>
              <w:rPr>
                <w:rFonts w:ascii="Arial" w:hAnsi="Arial" w:cs="Arial"/>
                <w:b/>
              </w:rPr>
            </w:pPr>
            <w:r w:rsidRPr="005F6488">
              <w:rPr>
                <w:rFonts w:ascii="Arial" w:hAnsi="Arial" w:cs="Arial"/>
              </w:rPr>
              <w:t xml:space="preserve">   </w:t>
            </w:r>
          </w:p>
        </w:tc>
        <w:tc>
          <w:tcPr>
            <w:tcW w:w="3037" w:type="dxa"/>
            <w:gridSpan w:val="2"/>
          </w:tcPr>
          <w:p w:rsidR="001857A3" w:rsidRPr="005F6488" w:rsidRDefault="001857A3" w:rsidP="00EB1147">
            <w:pPr>
              <w:rPr>
                <w:rFonts w:ascii="Arial" w:hAnsi="Arial" w:cs="Arial"/>
                <w:b/>
              </w:rPr>
            </w:pPr>
          </w:p>
          <w:p w:rsidR="001857A3" w:rsidRPr="005F6488" w:rsidRDefault="001857A3" w:rsidP="00EB1147">
            <w:pPr>
              <w:rPr>
                <w:rFonts w:ascii="Arial" w:hAnsi="Arial" w:cs="Arial"/>
                <w:b/>
              </w:rPr>
            </w:pPr>
            <w:r w:rsidRPr="005F6488">
              <w:rPr>
                <w:rFonts w:ascii="Arial" w:hAnsi="Arial" w:cs="Arial"/>
                <w:b/>
              </w:rPr>
              <w:t>Independent Advisor I –</w:t>
            </w:r>
          </w:p>
          <w:p w:rsidR="001857A3" w:rsidRPr="005F6488" w:rsidRDefault="001857A3" w:rsidP="00EB1147">
            <w:pPr>
              <w:rPr>
                <w:rFonts w:ascii="Arial" w:hAnsi="Arial" w:cs="Arial"/>
                <w:b/>
              </w:rPr>
            </w:pPr>
          </w:p>
          <w:p w:rsidR="001857A3" w:rsidRPr="005F6488" w:rsidRDefault="001857A3" w:rsidP="00EB1147">
            <w:pPr>
              <w:rPr>
                <w:rFonts w:ascii="Arial" w:hAnsi="Arial" w:cs="Arial"/>
                <w:b/>
              </w:rPr>
            </w:pPr>
          </w:p>
          <w:p w:rsidR="001857A3" w:rsidRPr="005F6488" w:rsidRDefault="001857A3" w:rsidP="00EB1147">
            <w:pPr>
              <w:jc w:val="both"/>
              <w:rPr>
                <w:rFonts w:ascii="Arial" w:eastAsia="Times New Roman" w:hAnsi="Arial" w:cs="Arial"/>
              </w:rPr>
            </w:pP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lastRenderedPageBreak/>
              <w:t xml:space="preserve">VII-1 level of education qualification, Faculty in the field of Human Sciences – English language, </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at least 3 years of work experience;</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 xml:space="preserve">computer literacy, </w:t>
            </w:r>
          </w:p>
          <w:p w:rsidR="001857A3" w:rsidRPr="005F6488" w:rsidRDefault="001857A3" w:rsidP="001857A3">
            <w:pPr>
              <w:pStyle w:val="ListParagraph"/>
              <w:numPr>
                <w:ilvl w:val="0"/>
                <w:numId w:val="21"/>
              </w:numPr>
              <w:spacing w:after="0"/>
              <w:jc w:val="both"/>
              <w:rPr>
                <w:rFonts w:ascii="Arial" w:eastAsia="Times New Roman" w:hAnsi="Arial" w:cs="Arial"/>
              </w:rPr>
            </w:pPr>
            <w:r w:rsidRPr="005F6488">
              <w:rPr>
                <w:rFonts w:ascii="Arial" w:hAnsi="Arial" w:cs="Arial"/>
              </w:rPr>
              <w:t>professional examination for working in state authorities passed</w:t>
            </w:r>
            <w:r w:rsidRPr="005F6488">
              <w:rPr>
                <w:rFonts w:ascii="Arial" w:eastAsia="Times New Roman" w:hAnsi="Arial" w:cs="Arial"/>
              </w:rPr>
              <w:t>.</w:t>
            </w:r>
          </w:p>
          <w:p w:rsidR="001857A3" w:rsidRPr="005F6488" w:rsidRDefault="001857A3" w:rsidP="00EB1147">
            <w:pPr>
              <w:jc w:val="both"/>
              <w:rPr>
                <w:rFonts w:ascii="Arial" w:eastAsia="Times New Roman" w:hAnsi="Arial" w:cs="Arial"/>
              </w:rPr>
            </w:pPr>
          </w:p>
          <w:p w:rsidR="001857A3" w:rsidRPr="005F6488" w:rsidRDefault="001857A3" w:rsidP="00EB1147">
            <w:pPr>
              <w:rPr>
                <w:rFonts w:ascii="Arial" w:hAnsi="Arial" w:cs="Arial"/>
                <w:color w:val="FF0000"/>
              </w:rPr>
            </w:pPr>
          </w:p>
        </w:tc>
        <w:tc>
          <w:tcPr>
            <w:tcW w:w="1354" w:type="dxa"/>
            <w:gridSpan w:val="2"/>
          </w:tcPr>
          <w:p w:rsidR="001857A3" w:rsidRPr="005F6488" w:rsidRDefault="001857A3" w:rsidP="00EB1147">
            <w:pPr>
              <w:rPr>
                <w:rFonts w:ascii="Arial" w:hAnsi="Arial" w:cs="Arial"/>
              </w:rPr>
            </w:pPr>
            <w:r w:rsidRPr="005F6488">
              <w:rPr>
                <w:rFonts w:ascii="Arial" w:hAnsi="Arial" w:cs="Arial"/>
              </w:rPr>
              <w:lastRenderedPageBreak/>
              <w:t xml:space="preserve">      </w:t>
            </w:r>
          </w:p>
          <w:p w:rsidR="001857A3" w:rsidRPr="005F6488" w:rsidRDefault="001857A3" w:rsidP="00EB1147">
            <w:pPr>
              <w:jc w:val="center"/>
              <w:rPr>
                <w:rFonts w:ascii="Arial" w:hAnsi="Arial" w:cs="Arial"/>
                <w:b/>
              </w:rPr>
            </w:pPr>
            <w:r w:rsidRPr="005F6488">
              <w:rPr>
                <w:rFonts w:ascii="Arial" w:hAnsi="Arial" w:cs="Arial"/>
                <w:b/>
              </w:rPr>
              <w:t>1</w:t>
            </w:r>
          </w:p>
        </w:tc>
        <w:tc>
          <w:tcPr>
            <w:tcW w:w="4050" w:type="dxa"/>
            <w:gridSpan w:val="2"/>
          </w:tcPr>
          <w:p w:rsidR="001857A3" w:rsidRPr="005F6488" w:rsidRDefault="001857A3" w:rsidP="00EB1147">
            <w:pPr>
              <w:pStyle w:val="ListParagraph"/>
              <w:spacing w:before="100" w:beforeAutospacing="1"/>
              <w:ind w:left="340"/>
              <w:jc w:val="both"/>
              <w:rPr>
                <w:rFonts w:ascii="Arial" w:eastAsia="Times New Roman" w:hAnsi="Arial" w:cs="Arial"/>
              </w:rPr>
            </w:pPr>
          </w:p>
          <w:p w:rsidR="001857A3" w:rsidRPr="005F6488" w:rsidRDefault="001857A3" w:rsidP="001857A3">
            <w:pPr>
              <w:pStyle w:val="ListParagraph"/>
              <w:numPr>
                <w:ilvl w:val="0"/>
                <w:numId w:val="11"/>
              </w:numPr>
              <w:spacing w:before="100" w:beforeAutospacing="1" w:after="0"/>
              <w:ind w:left="340" w:hanging="284"/>
              <w:jc w:val="both"/>
              <w:rPr>
                <w:rFonts w:ascii="Arial" w:eastAsia="Times New Roman" w:hAnsi="Arial" w:cs="Arial"/>
              </w:rPr>
            </w:pPr>
            <w:r w:rsidRPr="005F6488">
              <w:rPr>
                <w:rFonts w:ascii="Arial" w:eastAsia="Times New Roman" w:hAnsi="Arial" w:cs="Arial"/>
              </w:rPr>
              <w:t>prepares and translates complete oficial correspondence for the Audit Authority:</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eastAsia="Times New Roman" w:hAnsi="Arial" w:cs="Arial"/>
              </w:rPr>
              <w:t>translates general and special acts of Audit Authority and documents submitted to the European Commission;</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eastAsia="Times New Roman" w:hAnsi="Arial" w:cs="Arial"/>
              </w:rPr>
              <w:lastRenderedPageBreak/>
              <w:t xml:space="preserve">translates laws and by-laws as well as other materials from English to Montenegrin and vice versa; </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eastAsia="Times New Roman" w:hAnsi="Arial" w:cs="Arial"/>
              </w:rPr>
              <w:t>if necessary, simultaneously interprets from Montenegrin to English and vice versa on European Union missions and meetings with audit authorities;</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hAnsi="Arial" w:cs="Arial"/>
                <w:color w:val="000000"/>
              </w:rPr>
              <w:t>performs proofreading of individual and annual audit reports prepared by auditors and other reports submitted by the institution to the European Commission;</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eastAsia="Times New Roman" w:hAnsi="Arial" w:cs="Arial"/>
              </w:rPr>
              <w:t>translates content for the official website of the institution;</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hAnsi="Arial" w:cs="Arial"/>
              </w:rPr>
              <w:t>performs other tasks as ordered by the superior.</w:t>
            </w:r>
          </w:p>
          <w:p w:rsidR="001857A3" w:rsidRPr="005F6488" w:rsidRDefault="001857A3" w:rsidP="00EB1147">
            <w:pPr>
              <w:pStyle w:val="ListParagraph"/>
              <w:spacing w:before="100" w:beforeAutospacing="1"/>
              <w:ind w:left="340"/>
              <w:jc w:val="both"/>
              <w:rPr>
                <w:rFonts w:ascii="Arial" w:eastAsia="Times New Roman" w:hAnsi="Arial" w:cs="Arial"/>
              </w:rPr>
            </w:pPr>
          </w:p>
        </w:tc>
      </w:tr>
      <w:tr w:rsidR="001857A3" w:rsidRPr="005F6488" w:rsidTr="00EB1147">
        <w:trPr>
          <w:trHeight w:val="9"/>
        </w:trPr>
        <w:tc>
          <w:tcPr>
            <w:tcW w:w="1023" w:type="dxa"/>
          </w:tcPr>
          <w:p w:rsidR="001857A3" w:rsidRPr="005F6488" w:rsidRDefault="001857A3" w:rsidP="00EB1147">
            <w:pPr>
              <w:jc w:val="center"/>
              <w:rPr>
                <w:rFonts w:ascii="Arial" w:hAnsi="Arial" w:cs="Arial"/>
                <w:b/>
              </w:rPr>
            </w:pPr>
          </w:p>
          <w:p w:rsidR="001857A3" w:rsidRPr="005F6488" w:rsidRDefault="001857A3" w:rsidP="00EB1147">
            <w:pPr>
              <w:jc w:val="center"/>
              <w:rPr>
                <w:rFonts w:ascii="Arial" w:hAnsi="Arial" w:cs="Arial"/>
                <w:b/>
              </w:rPr>
            </w:pPr>
            <w:r w:rsidRPr="005F6488">
              <w:rPr>
                <w:rFonts w:ascii="Arial" w:hAnsi="Arial" w:cs="Arial"/>
                <w:b/>
              </w:rPr>
              <w:t>34</w:t>
            </w:r>
          </w:p>
        </w:tc>
        <w:tc>
          <w:tcPr>
            <w:tcW w:w="3037" w:type="dxa"/>
            <w:gridSpan w:val="2"/>
          </w:tcPr>
          <w:p w:rsidR="001857A3" w:rsidRPr="005F6488" w:rsidRDefault="001857A3" w:rsidP="00EB1147">
            <w:pPr>
              <w:rPr>
                <w:rFonts w:ascii="Arial" w:eastAsia="Times New Roman" w:hAnsi="Arial" w:cs="Arial"/>
                <w:b/>
                <w:bCs/>
              </w:rPr>
            </w:pPr>
          </w:p>
          <w:p w:rsidR="001857A3" w:rsidRPr="005F6488" w:rsidRDefault="001857A3" w:rsidP="00EB1147">
            <w:pPr>
              <w:rPr>
                <w:rFonts w:ascii="Arial" w:eastAsia="Times New Roman" w:hAnsi="Arial" w:cs="Arial"/>
                <w:b/>
                <w:bCs/>
              </w:rPr>
            </w:pPr>
            <w:r w:rsidRPr="005F6488">
              <w:rPr>
                <w:rFonts w:ascii="Arial" w:eastAsia="Times New Roman" w:hAnsi="Arial" w:cs="Arial"/>
                <w:b/>
                <w:bCs/>
              </w:rPr>
              <w:t>Clerk</w:t>
            </w:r>
          </w:p>
          <w:p w:rsidR="001857A3" w:rsidRPr="005F6488" w:rsidRDefault="001857A3" w:rsidP="00EB1147">
            <w:pPr>
              <w:jc w:val="center"/>
              <w:rPr>
                <w:rFonts w:ascii="Arial" w:eastAsia="Times New Roman" w:hAnsi="Arial" w:cs="Arial"/>
                <w:b/>
                <w:bCs/>
              </w:rPr>
            </w:pPr>
          </w:p>
          <w:p w:rsidR="001857A3" w:rsidRPr="005F6488" w:rsidRDefault="001857A3" w:rsidP="001857A3">
            <w:pPr>
              <w:pStyle w:val="ListParagraph"/>
              <w:numPr>
                <w:ilvl w:val="0"/>
                <w:numId w:val="22"/>
              </w:numPr>
              <w:spacing w:after="0"/>
              <w:jc w:val="both"/>
              <w:rPr>
                <w:rFonts w:ascii="Arial" w:hAnsi="Arial" w:cs="Arial"/>
                <w:color w:val="000000" w:themeColor="text1"/>
              </w:rPr>
            </w:pPr>
            <w:r w:rsidRPr="005F6488">
              <w:rPr>
                <w:rFonts w:ascii="Arial" w:eastAsia="Times New Roman" w:hAnsi="Arial" w:cs="Arial"/>
                <w:color w:val="000000" w:themeColor="text1"/>
              </w:rPr>
              <w:t>IV-1 level of education qualification,</w:t>
            </w:r>
          </w:p>
          <w:p w:rsidR="001857A3" w:rsidRPr="005F6488" w:rsidRDefault="001857A3" w:rsidP="001857A3">
            <w:pPr>
              <w:pStyle w:val="ListParagraph"/>
              <w:numPr>
                <w:ilvl w:val="0"/>
                <w:numId w:val="22"/>
              </w:numPr>
              <w:spacing w:after="0"/>
              <w:jc w:val="both"/>
              <w:rPr>
                <w:rFonts w:ascii="Arial" w:hAnsi="Arial" w:cs="Arial"/>
                <w:color w:val="000000" w:themeColor="text1"/>
              </w:rPr>
            </w:pPr>
            <w:r w:rsidRPr="005F6488">
              <w:rPr>
                <w:rFonts w:ascii="Arial" w:eastAsia="Times New Roman" w:hAnsi="Arial" w:cs="Arial"/>
                <w:color w:val="000000" w:themeColor="text1"/>
              </w:rPr>
              <w:t>at least two years of work experience,</w:t>
            </w:r>
          </w:p>
          <w:p w:rsidR="001857A3" w:rsidRPr="005F6488" w:rsidRDefault="001857A3" w:rsidP="001857A3">
            <w:pPr>
              <w:pStyle w:val="ListParagraph"/>
              <w:numPr>
                <w:ilvl w:val="0"/>
                <w:numId w:val="22"/>
              </w:numPr>
              <w:spacing w:after="0"/>
              <w:jc w:val="both"/>
              <w:rPr>
                <w:rFonts w:ascii="Arial" w:hAnsi="Arial" w:cs="Arial"/>
                <w:color w:val="000000" w:themeColor="text1"/>
              </w:rPr>
            </w:pPr>
            <w:r w:rsidRPr="005F6488">
              <w:rPr>
                <w:rFonts w:ascii="Arial" w:eastAsia="Times New Roman" w:hAnsi="Arial" w:cs="Arial"/>
                <w:color w:val="000000" w:themeColor="text1"/>
              </w:rPr>
              <w:t>computer literacy;</w:t>
            </w:r>
          </w:p>
          <w:p w:rsidR="001857A3" w:rsidRPr="005F6488" w:rsidRDefault="001857A3" w:rsidP="001857A3">
            <w:pPr>
              <w:pStyle w:val="ListParagraph"/>
              <w:numPr>
                <w:ilvl w:val="0"/>
                <w:numId w:val="22"/>
              </w:numPr>
              <w:spacing w:after="0"/>
              <w:jc w:val="both"/>
              <w:rPr>
                <w:rFonts w:ascii="Arial" w:hAnsi="Arial" w:cs="Arial"/>
                <w:color w:val="000000" w:themeColor="text1"/>
              </w:rPr>
            </w:pPr>
            <w:r w:rsidRPr="005F6488">
              <w:rPr>
                <w:rFonts w:ascii="Arial" w:hAnsi="Arial" w:cs="Arial"/>
              </w:rPr>
              <w:t>professional examination for working in state authorities passed.</w:t>
            </w:r>
            <w:r w:rsidRPr="005F6488">
              <w:rPr>
                <w:rFonts w:ascii="Arial" w:eastAsia="Times New Roman" w:hAnsi="Arial" w:cs="Arial"/>
                <w:b/>
                <w:color w:val="000000" w:themeColor="text1"/>
              </w:rPr>
              <w:t xml:space="preserve"> </w:t>
            </w:r>
          </w:p>
          <w:p w:rsidR="001857A3" w:rsidRPr="005F6488" w:rsidRDefault="001857A3" w:rsidP="00EB1147">
            <w:pPr>
              <w:jc w:val="both"/>
              <w:rPr>
                <w:rFonts w:ascii="Arial" w:hAnsi="Arial" w:cs="Arial"/>
                <w:b/>
                <w:color w:val="FF0000"/>
              </w:rPr>
            </w:pPr>
          </w:p>
        </w:tc>
        <w:tc>
          <w:tcPr>
            <w:tcW w:w="1354" w:type="dxa"/>
            <w:gridSpan w:val="2"/>
          </w:tcPr>
          <w:p w:rsidR="001857A3" w:rsidRPr="005F6488" w:rsidRDefault="001857A3" w:rsidP="00EB1147">
            <w:pPr>
              <w:rPr>
                <w:rFonts w:ascii="Arial" w:hAnsi="Arial" w:cs="Arial"/>
              </w:rPr>
            </w:pPr>
            <w:r w:rsidRPr="005F6488">
              <w:rPr>
                <w:rFonts w:ascii="Arial" w:hAnsi="Arial" w:cs="Arial"/>
              </w:rPr>
              <w:t xml:space="preserve">     </w:t>
            </w:r>
          </w:p>
          <w:p w:rsidR="001857A3" w:rsidRPr="005F6488" w:rsidRDefault="001857A3" w:rsidP="00EB1147">
            <w:pPr>
              <w:jc w:val="center"/>
              <w:rPr>
                <w:rFonts w:ascii="Arial" w:hAnsi="Arial" w:cs="Arial"/>
              </w:rPr>
            </w:pPr>
            <w:r w:rsidRPr="005F6488">
              <w:rPr>
                <w:rFonts w:ascii="Arial" w:hAnsi="Arial" w:cs="Arial"/>
                <w:b/>
              </w:rPr>
              <w:t>1</w:t>
            </w:r>
          </w:p>
        </w:tc>
        <w:tc>
          <w:tcPr>
            <w:tcW w:w="4050" w:type="dxa"/>
            <w:gridSpan w:val="2"/>
          </w:tcPr>
          <w:p w:rsidR="001857A3" w:rsidRPr="005F6488" w:rsidRDefault="001857A3" w:rsidP="00EB1147">
            <w:pPr>
              <w:pStyle w:val="ListParagraph"/>
              <w:spacing w:before="100" w:beforeAutospacing="1"/>
              <w:ind w:left="340"/>
              <w:jc w:val="both"/>
              <w:rPr>
                <w:rFonts w:ascii="Arial" w:hAnsi="Arial" w:cs="Arial"/>
              </w:rPr>
            </w:pPr>
          </w:p>
          <w:p w:rsidR="001857A3" w:rsidRPr="005F6488" w:rsidRDefault="001857A3" w:rsidP="001857A3">
            <w:pPr>
              <w:pStyle w:val="ListParagraph"/>
              <w:numPr>
                <w:ilvl w:val="0"/>
                <w:numId w:val="9"/>
              </w:numPr>
              <w:spacing w:before="100" w:beforeAutospacing="1" w:after="0"/>
              <w:ind w:left="340" w:hanging="284"/>
              <w:jc w:val="both"/>
              <w:rPr>
                <w:rFonts w:ascii="Arial" w:hAnsi="Arial" w:cs="Arial"/>
              </w:rPr>
            </w:pPr>
            <w:r w:rsidRPr="005F6488">
              <w:rPr>
                <w:rFonts w:ascii="Arial" w:hAnsi="Arial" w:cs="Arial"/>
              </w:rPr>
              <w:t>performs administrative and technical tasks for the needs of Audit Authority;</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receives and distributes mail and intakes and outtakes acts in the register book:</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 xml:space="preserve">distributes documents to departments, archives and stores archived documents;     </w:t>
            </w:r>
          </w:p>
          <w:p w:rsidR="001857A3" w:rsidRPr="005F6488" w:rsidRDefault="001857A3" w:rsidP="001857A3">
            <w:pPr>
              <w:pStyle w:val="ListParagraph"/>
              <w:numPr>
                <w:ilvl w:val="0"/>
                <w:numId w:val="9"/>
              </w:numPr>
              <w:spacing w:before="100" w:beforeAutospacing="1" w:after="0"/>
              <w:ind w:left="340" w:hanging="284"/>
              <w:jc w:val="both"/>
              <w:rPr>
                <w:rFonts w:ascii="Arial" w:hAnsi="Arial" w:cs="Arial"/>
              </w:rPr>
            </w:pPr>
            <w:r w:rsidRPr="005F6488">
              <w:rPr>
                <w:rFonts w:ascii="Arial" w:hAnsi="Arial" w:cs="Arial"/>
              </w:rPr>
              <w:t>handles and stores seals and stamps;</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multiplies and distributes materials;</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keeps books of incoming invoices;</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completes tasks of financial handling of cash;</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conducts treasury operations, cash withdrawal and payment, calculation and payment of per diems for business trips;</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keeps a cash book and harmonises actual situation with the bookkeeping;</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keeps supporting records;</w:t>
            </w:r>
          </w:p>
          <w:p w:rsidR="001857A3" w:rsidRPr="005F6488" w:rsidRDefault="001857A3" w:rsidP="001857A3">
            <w:pPr>
              <w:pStyle w:val="ListParagraph"/>
              <w:numPr>
                <w:ilvl w:val="0"/>
                <w:numId w:val="9"/>
              </w:numPr>
              <w:spacing w:after="0"/>
              <w:ind w:left="340" w:hanging="284"/>
              <w:jc w:val="both"/>
              <w:rPr>
                <w:rFonts w:ascii="Arial" w:hAnsi="Arial" w:cs="Arial"/>
              </w:rPr>
            </w:pPr>
            <w:r w:rsidRPr="005F6488">
              <w:rPr>
                <w:rFonts w:ascii="Arial" w:hAnsi="Arial" w:cs="Arial"/>
              </w:rPr>
              <w:t>mediation in conducting phone conversations and receiving clients to the Auditor General;</w:t>
            </w:r>
          </w:p>
          <w:p w:rsidR="001857A3" w:rsidRPr="005F6488" w:rsidRDefault="001857A3" w:rsidP="001857A3">
            <w:pPr>
              <w:pStyle w:val="ListParagraph"/>
              <w:numPr>
                <w:ilvl w:val="0"/>
                <w:numId w:val="8"/>
              </w:numPr>
              <w:spacing w:before="100" w:beforeAutospacing="1" w:after="0"/>
              <w:ind w:left="340" w:hanging="284"/>
              <w:jc w:val="both"/>
              <w:rPr>
                <w:rFonts w:ascii="Arial" w:eastAsia="Times New Roman" w:hAnsi="Arial" w:cs="Arial"/>
              </w:rPr>
            </w:pPr>
            <w:r w:rsidRPr="005F6488">
              <w:rPr>
                <w:rFonts w:ascii="Arial" w:hAnsi="Arial" w:cs="Arial"/>
              </w:rPr>
              <w:t xml:space="preserve"> performs other tasks as ordered by the superior.</w:t>
            </w:r>
          </w:p>
        </w:tc>
      </w:tr>
    </w:tbl>
    <w:p w:rsidR="001857A3" w:rsidRPr="005F6488" w:rsidRDefault="001857A3" w:rsidP="001857A3">
      <w:pPr>
        <w:spacing w:after="0" w:line="240" w:lineRule="auto"/>
        <w:rPr>
          <w:rFonts w:ascii="Arial" w:eastAsia="Times New Roman" w:hAnsi="Arial" w:cs="Arial"/>
          <w:b/>
        </w:rPr>
      </w:pPr>
      <w:r w:rsidRPr="005F6488">
        <w:rPr>
          <w:rFonts w:ascii="Arial" w:eastAsia="Times New Roman" w:hAnsi="Arial" w:cs="Arial"/>
          <w:b/>
        </w:rPr>
        <w:lastRenderedPageBreak/>
        <w:t xml:space="preserve">          </w:t>
      </w:r>
    </w:p>
    <w:p w:rsidR="001857A3" w:rsidRPr="005F6488" w:rsidRDefault="001857A3" w:rsidP="001857A3">
      <w:pPr>
        <w:spacing w:after="0" w:line="240" w:lineRule="auto"/>
        <w:ind w:left="360"/>
        <w:rPr>
          <w:rFonts w:ascii="Arial" w:eastAsia="Times New Roman" w:hAnsi="Arial" w:cs="Arial"/>
          <w:b/>
          <w:i/>
        </w:rPr>
      </w:pPr>
    </w:p>
    <w:p w:rsidR="001857A3" w:rsidRPr="005F6488" w:rsidRDefault="001857A3" w:rsidP="001857A3">
      <w:pPr>
        <w:spacing w:after="0" w:line="240" w:lineRule="auto"/>
        <w:ind w:left="360"/>
        <w:rPr>
          <w:rFonts w:ascii="Arial" w:eastAsia="Times New Roman" w:hAnsi="Arial" w:cs="Arial"/>
          <w:b/>
          <w:i/>
        </w:rPr>
      </w:pPr>
    </w:p>
    <w:p w:rsidR="001857A3" w:rsidRPr="005F6488" w:rsidRDefault="001857A3" w:rsidP="001857A3">
      <w:pPr>
        <w:spacing w:after="0" w:line="240" w:lineRule="auto"/>
        <w:ind w:left="360"/>
        <w:rPr>
          <w:rFonts w:ascii="Arial" w:eastAsia="Times New Roman" w:hAnsi="Arial" w:cs="Arial"/>
          <w:b/>
        </w:rPr>
      </w:pPr>
      <w:r w:rsidRPr="005F6488">
        <w:rPr>
          <w:rFonts w:ascii="Arial" w:eastAsia="Times New Roman" w:hAnsi="Arial" w:cs="Arial"/>
          <w:b/>
          <w:i/>
        </w:rPr>
        <w:t xml:space="preserve">                                                               </w:t>
      </w:r>
    </w:p>
    <w:p w:rsidR="001857A3" w:rsidRPr="005F6488" w:rsidRDefault="001857A3" w:rsidP="001857A3">
      <w:pPr>
        <w:spacing w:after="0" w:line="240" w:lineRule="auto"/>
        <w:ind w:left="360"/>
        <w:jc w:val="center"/>
        <w:rPr>
          <w:rFonts w:ascii="Arial" w:eastAsia="Times New Roman" w:hAnsi="Arial" w:cs="Arial"/>
          <w:b/>
        </w:rPr>
      </w:pPr>
      <w:r w:rsidRPr="005F6488">
        <w:rPr>
          <w:rFonts w:ascii="Arial" w:eastAsia="Times New Roman" w:hAnsi="Arial" w:cs="Arial"/>
          <w:b/>
        </w:rPr>
        <w:t>Article 9</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jc w:val="both"/>
        <w:rPr>
          <w:rFonts w:ascii="Arial" w:hAnsi="Arial" w:cs="Arial"/>
        </w:rPr>
      </w:pPr>
      <w:r w:rsidRPr="005F6488">
        <w:rPr>
          <w:rFonts w:ascii="Arial" w:hAnsi="Arial" w:cs="Arial"/>
        </w:rPr>
        <w:t>In the Audit Authority one or more trainees with III, IV-1, V, VI or VII-1 education qualification level may be employed for professional training.</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center"/>
        <w:rPr>
          <w:rFonts w:ascii="Arial" w:eastAsia="Times New Roman" w:hAnsi="Arial" w:cs="Arial"/>
        </w:rPr>
      </w:pPr>
    </w:p>
    <w:p w:rsidR="001857A3" w:rsidRPr="005F6488" w:rsidRDefault="001857A3" w:rsidP="001857A3">
      <w:pPr>
        <w:pStyle w:val="BodyText"/>
        <w:ind w:left="360"/>
        <w:jc w:val="center"/>
        <w:rPr>
          <w:rFonts w:ascii="Arial" w:hAnsi="Arial" w:cs="Arial"/>
          <w:b/>
        </w:rPr>
      </w:pPr>
      <w:r w:rsidRPr="005F6488">
        <w:rPr>
          <w:rFonts w:ascii="Arial" w:hAnsi="Arial" w:cs="Arial"/>
          <w:b/>
        </w:rPr>
        <w:t>III TRANSITIONAL AND FINAL PROVISIONS</w:t>
      </w:r>
    </w:p>
    <w:p w:rsidR="001857A3" w:rsidRPr="005F6488" w:rsidRDefault="001857A3" w:rsidP="001857A3">
      <w:pPr>
        <w:spacing w:after="0" w:line="240" w:lineRule="auto"/>
        <w:ind w:left="360"/>
        <w:jc w:val="center"/>
        <w:rPr>
          <w:rFonts w:ascii="Arial" w:eastAsia="Times New Roman" w:hAnsi="Arial" w:cs="Arial"/>
          <w:b/>
        </w:rPr>
      </w:pP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Article 10</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pStyle w:val="BodyText"/>
        <w:jc w:val="both"/>
        <w:rPr>
          <w:rFonts w:ascii="Arial" w:hAnsi="Arial" w:cs="Arial"/>
        </w:rPr>
      </w:pPr>
      <w:r w:rsidRPr="005F6488">
        <w:rPr>
          <w:rFonts w:ascii="Arial" w:hAnsi="Arial" w:cs="Arial"/>
        </w:rPr>
        <w:t>Reassignment of employees of the Audit Authority, pursuant to this Rulebook, shall be performed within 30 days from the day of entry into force of this Rulebook.</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Article 11</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r w:rsidRPr="005F6488">
        <w:rPr>
          <w:rFonts w:ascii="Arial" w:eastAsia="Times New Roman" w:hAnsi="Arial" w:cs="Arial"/>
        </w:rPr>
        <w:t xml:space="preserve">The Rulebook on Internal Organisation and Job Scheme of Audit Authority no. 3016-06-184/1 of 24 June 2019 shall cease to apply on the day of entry into force of this Rulebook. </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center"/>
        <w:rPr>
          <w:rFonts w:ascii="Arial" w:eastAsia="Times New Roman" w:hAnsi="Arial" w:cs="Arial"/>
          <w:b/>
        </w:rPr>
      </w:pPr>
      <w:r w:rsidRPr="005F6488">
        <w:rPr>
          <w:rFonts w:ascii="Arial" w:eastAsia="Times New Roman" w:hAnsi="Arial" w:cs="Arial"/>
          <w:b/>
        </w:rPr>
        <w:t xml:space="preserve"> Article 12</w:t>
      </w:r>
    </w:p>
    <w:p w:rsidR="001857A3" w:rsidRPr="005F6488" w:rsidRDefault="001857A3" w:rsidP="001857A3">
      <w:pPr>
        <w:spacing w:after="0" w:line="240" w:lineRule="auto"/>
        <w:jc w:val="both"/>
        <w:rPr>
          <w:rFonts w:ascii="Arial" w:eastAsia="Times New Roman" w:hAnsi="Arial" w:cs="Arial"/>
          <w:b/>
          <w:i/>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r w:rsidRPr="005F6488">
        <w:rPr>
          <w:rFonts w:ascii="Arial" w:eastAsia="Times New Roman" w:hAnsi="Arial" w:cs="Arial"/>
        </w:rPr>
        <w:t>This Rulebook</w:t>
      </w:r>
      <w:r w:rsidRPr="005F6488">
        <w:rPr>
          <w:rFonts w:ascii="Arial" w:hAnsi="Arial" w:cs="Arial"/>
        </w:rPr>
        <w:t xml:space="preserve"> shall enter into force the eighth day from the day of the announcement on the notice board of the Audit Authority, and following the approval by the Government of Montenegro.</w:t>
      </w:r>
    </w:p>
    <w:p w:rsidR="001857A3" w:rsidRPr="005F6488" w:rsidRDefault="001857A3" w:rsidP="001857A3">
      <w:pPr>
        <w:pStyle w:val="BodyText"/>
        <w:rPr>
          <w:rFonts w:ascii="Arial"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b/>
        </w:rPr>
      </w:pPr>
      <w:r w:rsidRPr="005F6488">
        <w:rPr>
          <w:rFonts w:ascii="Arial" w:eastAsia="Times New Roman" w:hAnsi="Arial" w:cs="Arial"/>
        </w:rPr>
        <w:t xml:space="preserve">Number: 3016-06                                                                                                        </w:t>
      </w:r>
    </w:p>
    <w:p w:rsidR="001857A3" w:rsidRPr="005F6488" w:rsidRDefault="001857A3" w:rsidP="001857A3">
      <w:pPr>
        <w:spacing w:after="0" w:line="240" w:lineRule="auto"/>
        <w:jc w:val="both"/>
        <w:rPr>
          <w:rFonts w:ascii="Arial" w:eastAsia="Times New Roman" w:hAnsi="Arial" w:cs="Arial"/>
          <w:b/>
          <w:bCs/>
        </w:rPr>
      </w:pPr>
      <w:r w:rsidRPr="005F6488">
        <w:rPr>
          <w:rFonts w:ascii="Arial" w:eastAsia="Times New Roman" w:hAnsi="Arial" w:cs="Arial"/>
          <w:b/>
          <w:bCs/>
        </w:rPr>
        <w:t xml:space="preserve">                                                                                                               </w:t>
      </w:r>
    </w:p>
    <w:p w:rsidR="001857A3" w:rsidRPr="005F6488" w:rsidRDefault="001857A3" w:rsidP="001857A3">
      <w:pPr>
        <w:spacing w:after="0" w:line="240" w:lineRule="auto"/>
        <w:jc w:val="both"/>
        <w:rPr>
          <w:rFonts w:ascii="Arial" w:eastAsia="Times New Roman" w:hAnsi="Arial" w:cs="Arial"/>
        </w:rPr>
      </w:pPr>
      <w:r w:rsidRPr="005F6488">
        <w:rPr>
          <w:rFonts w:ascii="Arial" w:eastAsia="Times New Roman" w:hAnsi="Arial" w:cs="Arial"/>
        </w:rPr>
        <w:t xml:space="preserve">Podgorica,          </w:t>
      </w: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both"/>
        <w:rPr>
          <w:rFonts w:ascii="Arial" w:eastAsia="Times New Roman" w:hAnsi="Arial" w:cs="Arial"/>
        </w:rPr>
      </w:pPr>
    </w:p>
    <w:p w:rsidR="001857A3" w:rsidRPr="005F6488" w:rsidRDefault="001857A3" w:rsidP="001857A3">
      <w:pPr>
        <w:spacing w:after="0" w:line="240" w:lineRule="auto"/>
        <w:jc w:val="center"/>
        <w:rPr>
          <w:rFonts w:ascii="Arial" w:eastAsia="Times New Roman" w:hAnsi="Arial" w:cs="Arial"/>
          <w:b/>
        </w:rPr>
      </w:pPr>
    </w:p>
    <w:p w:rsidR="001857A3" w:rsidRPr="005F6488" w:rsidRDefault="001857A3" w:rsidP="001857A3">
      <w:pPr>
        <w:spacing w:after="0" w:line="240" w:lineRule="auto"/>
        <w:jc w:val="right"/>
        <w:rPr>
          <w:rFonts w:ascii="Arial" w:eastAsia="Times New Roman" w:hAnsi="Arial" w:cs="Arial"/>
          <w:b/>
        </w:rPr>
      </w:pPr>
      <w:r w:rsidRPr="005F6488">
        <w:rPr>
          <w:rFonts w:ascii="Arial" w:eastAsia="Times New Roman" w:hAnsi="Arial" w:cs="Arial"/>
          <w:b/>
        </w:rPr>
        <w:t xml:space="preserve">DEPUTY AUDITOR GENERAL </w:t>
      </w:r>
    </w:p>
    <w:p w:rsidR="001857A3" w:rsidRPr="005F6488" w:rsidRDefault="001857A3" w:rsidP="001857A3">
      <w:pPr>
        <w:spacing w:after="0" w:line="240" w:lineRule="auto"/>
        <w:jc w:val="right"/>
        <w:rPr>
          <w:rFonts w:ascii="Arial" w:eastAsia="Times New Roman" w:hAnsi="Arial" w:cs="Arial"/>
          <w:b/>
        </w:rPr>
      </w:pPr>
    </w:p>
    <w:p w:rsidR="001857A3" w:rsidRPr="005F6488" w:rsidRDefault="001857A3" w:rsidP="001857A3">
      <w:pPr>
        <w:jc w:val="right"/>
        <w:rPr>
          <w:rFonts w:ascii="Arial" w:eastAsia="Times New Roman" w:hAnsi="Arial" w:cs="Arial"/>
          <w:b/>
          <w:bCs/>
        </w:rPr>
      </w:pPr>
      <w:r w:rsidRPr="005F6488">
        <w:rPr>
          <w:rFonts w:ascii="Arial" w:eastAsia="Times New Roman" w:hAnsi="Arial" w:cs="Arial"/>
          <w:b/>
          <w:bCs/>
        </w:rPr>
        <w:t>Nataša Simonović</w:t>
      </w:r>
    </w:p>
    <w:p w:rsidR="001857A3" w:rsidRPr="005F6488" w:rsidRDefault="001857A3" w:rsidP="001857A3">
      <w:pPr>
        <w:rPr>
          <w:rFonts w:ascii="Arial" w:eastAsia="Times New Roman" w:hAnsi="Arial" w:cs="Arial"/>
          <w:b/>
          <w:bCs/>
        </w:rPr>
      </w:pPr>
      <w:r w:rsidRPr="005F6488">
        <w:rPr>
          <w:rFonts w:ascii="Arial" w:eastAsia="Times New Roman" w:hAnsi="Arial" w:cs="Arial"/>
          <w:b/>
          <w:bCs/>
        </w:rPr>
        <w:t xml:space="preserve"> </w:t>
      </w: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p>
    <w:p w:rsidR="001857A3" w:rsidRPr="005F6488" w:rsidRDefault="001857A3" w:rsidP="001857A3">
      <w:pPr>
        <w:jc w:val="center"/>
        <w:rPr>
          <w:rFonts w:ascii="Arial" w:eastAsia="Times New Roman" w:hAnsi="Arial" w:cs="Arial"/>
          <w:b/>
          <w:bCs/>
        </w:rPr>
      </w:pPr>
      <w:r w:rsidRPr="005F6488">
        <w:rPr>
          <w:rFonts w:ascii="Arial" w:eastAsia="Times New Roman" w:hAnsi="Arial" w:cs="Arial"/>
          <w:b/>
          <w:bCs/>
        </w:rPr>
        <w:t>R A T I O N A L E</w:t>
      </w: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r w:rsidRPr="005F6488">
        <w:rPr>
          <w:rFonts w:ascii="Arial" w:hAnsi="Arial" w:cs="Arial"/>
        </w:rPr>
        <w:t xml:space="preserve">Audit Authority was established as an independent audit body by the Law on Audit of EU funds (“Official Gazette of Montenegro”, no.14/12, 54/16, 37/17 and 70/17), for performing the audit of effectiveness and stability of functioning of management and control system of EU funds and it is functionally and operationally independent from all actors in the management and control system of European Union funds. </w:t>
      </w:r>
    </w:p>
    <w:p w:rsidR="001857A3" w:rsidRPr="005F6488" w:rsidRDefault="001857A3" w:rsidP="001857A3">
      <w:pPr>
        <w:pStyle w:val="BodyText"/>
        <w:jc w:val="both"/>
        <w:rPr>
          <w:rFonts w:ascii="Arial" w:hAnsi="Arial" w:cs="Arial"/>
        </w:rPr>
      </w:pPr>
      <w:r w:rsidRPr="005F6488">
        <w:rPr>
          <w:rFonts w:ascii="Arial" w:hAnsi="Arial" w:cs="Arial"/>
        </w:rPr>
        <w:t xml:space="preserve">Audit Authority shall perform audit on the manner defined by the Law on Audit of EU funds, Rules of European Commission for the use of EU funds and international audit standards. The subject of audit are funds of the European Union and functioning of management and control system of these funds. Audit Authority </w:t>
      </w:r>
      <w:r>
        <w:rPr>
          <w:rFonts w:ascii="Arial" w:hAnsi="Arial" w:cs="Arial"/>
        </w:rPr>
        <w:t xml:space="preserve">shall </w:t>
      </w:r>
      <w:r w:rsidRPr="005F6488">
        <w:rPr>
          <w:rFonts w:ascii="Arial" w:hAnsi="Arial" w:cs="Arial"/>
        </w:rPr>
        <w:t>perform audit in compliance with the Framework Agreement, Financ</w:t>
      </w:r>
      <w:r>
        <w:rPr>
          <w:rFonts w:ascii="Arial" w:hAnsi="Arial" w:cs="Arial"/>
        </w:rPr>
        <w:t>ing</w:t>
      </w:r>
      <w:r w:rsidRPr="005F6488">
        <w:rPr>
          <w:rFonts w:ascii="Arial" w:hAnsi="Arial" w:cs="Arial"/>
        </w:rPr>
        <w:t xml:space="preserve"> and Sectoral Agreements concluded between the European Commission and the Government of Montenegro. </w:t>
      </w:r>
    </w:p>
    <w:p w:rsidR="001857A3" w:rsidRPr="005F6488" w:rsidRDefault="001857A3" w:rsidP="001857A3">
      <w:pPr>
        <w:pStyle w:val="BodyText"/>
        <w:jc w:val="both"/>
        <w:rPr>
          <w:rFonts w:ascii="Arial" w:hAnsi="Arial" w:cs="Arial"/>
        </w:rPr>
      </w:pPr>
      <w:r w:rsidRPr="005F6488">
        <w:rPr>
          <w:rFonts w:ascii="Arial" w:hAnsi="Arial" w:cs="Arial"/>
        </w:rPr>
        <w:t>Pursuant to Article 8, Paragraph 1, Item 9 of the Law on Audit of EU funds, Auditor General shall adopt the Rulebook on Internal Organisation and Job Scheme of the Audit Authority with a prior consent of the Government.</w:t>
      </w:r>
    </w:p>
    <w:p w:rsidR="001857A3" w:rsidRPr="005F6488" w:rsidRDefault="001857A3" w:rsidP="001857A3">
      <w:pPr>
        <w:pStyle w:val="BodyText"/>
        <w:jc w:val="both"/>
        <w:rPr>
          <w:rFonts w:ascii="Arial" w:hAnsi="Arial" w:cs="Arial"/>
        </w:rPr>
      </w:pPr>
      <w:r w:rsidRPr="005F6488">
        <w:rPr>
          <w:rFonts w:ascii="Arial" w:hAnsi="Arial" w:cs="Arial"/>
        </w:rPr>
        <w:t xml:space="preserve">The current Rulebook on Internal Organisation and Job Scheme, which was adopted in July 2019, shall define internal organisation according to the needs of Audit Authority with regards </w:t>
      </w:r>
      <w:r w:rsidRPr="005F6488">
        <w:rPr>
          <w:rFonts w:ascii="Arial" w:hAnsi="Arial" w:cs="Arial"/>
        </w:rPr>
        <w:lastRenderedPageBreak/>
        <w:t>to performance of audit of projects financed from the Instrument for financial assistance (IPA II).</w:t>
      </w:r>
    </w:p>
    <w:p w:rsidR="001857A3" w:rsidRPr="005F6488" w:rsidRDefault="001857A3" w:rsidP="001857A3">
      <w:pPr>
        <w:pStyle w:val="BodyText"/>
        <w:jc w:val="both"/>
        <w:rPr>
          <w:rFonts w:ascii="Arial" w:hAnsi="Arial" w:cs="Arial"/>
        </w:rPr>
      </w:pPr>
      <w:r w:rsidRPr="005F6488">
        <w:rPr>
          <w:rFonts w:ascii="Arial" w:hAnsi="Arial" w:cs="Arial"/>
        </w:rPr>
        <w:t>The preparation of the draft Rulebook was based on the basic reason for its change, which is harmonisation with the Law on Civil Servants and State Employees (Official Gazette of Montenegro, no. 2/18, 34/19 and 8/21). Harmonisation refers to requirements for j</w:t>
      </w:r>
      <w:r>
        <w:rPr>
          <w:rFonts w:ascii="Arial" w:hAnsi="Arial" w:cs="Arial"/>
        </w:rPr>
        <w:t>o</w:t>
      </w:r>
      <w:r w:rsidRPr="005F6488">
        <w:rPr>
          <w:rFonts w:ascii="Arial" w:hAnsi="Arial" w:cs="Arial"/>
        </w:rPr>
        <w:t xml:space="preserve">bs in the Administrative and Professional Service of the Audit Authority in compliance with Article 26 and 28 of the Law. </w:t>
      </w:r>
    </w:p>
    <w:p w:rsidR="001857A3" w:rsidRPr="005F6488" w:rsidRDefault="001857A3" w:rsidP="001857A3">
      <w:pPr>
        <w:pStyle w:val="BodyText"/>
        <w:jc w:val="both"/>
        <w:rPr>
          <w:rFonts w:ascii="Arial" w:hAnsi="Arial" w:cs="Arial"/>
        </w:rPr>
      </w:pPr>
      <w:r w:rsidRPr="005F6488">
        <w:rPr>
          <w:rFonts w:ascii="Arial" w:hAnsi="Arial" w:cs="Arial"/>
        </w:rPr>
        <w:t xml:space="preserve">Apart from harmonisation with the Law on Civil Servants and State Employees and in order to better organise activities and to meet requirements for conducting audit of programs financed under the Instrument for Pre-Accession Instrument (IPA II), upcoming audit activities on the program closure from IPA II perspective, as well as preparation of audit resources for audits of programs that will be financed from the new instrument of EU assistance for the period 2021-2027 – Instrument for Pre-Accession Assistance III (IPA III), it was necessary to improve the existing internal organisation and job scheme of Audit Authority. </w:t>
      </w:r>
    </w:p>
    <w:p w:rsidR="001857A3" w:rsidRPr="005F6488" w:rsidRDefault="001857A3" w:rsidP="001857A3">
      <w:pPr>
        <w:pStyle w:val="BodyText"/>
        <w:jc w:val="both"/>
        <w:rPr>
          <w:rFonts w:ascii="Arial" w:hAnsi="Arial" w:cs="Arial"/>
        </w:rPr>
      </w:pPr>
      <w:r w:rsidRPr="005F6488">
        <w:rPr>
          <w:rFonts w:ascii="Arial" w:hAnsi="Arial" w:cs="Arial"/>
        </w:rPr>
        <w:t xml:space="preserve">Currently systematised jobs covered the workload under IPA II. However, given the overlap of the implementation period with IPA III, it is reasonable to expect workload </w:t>
      </w:r>
      <w:r>
        <w:rPr>
          <w:rFonts w:ascii="Arial" w:hAnsi="Arial" w:cs="Arial"/>
        </w:rPr>
        <w:t>to</w:t>
      </w:r>
      <w:r w:rsidRPr="005F6488">
        <w:rPr>
          <w:rFonts w:ascii="Arial" w:hAnsi="Arial" w:cs="Arial"/>
        </w:rPr>
        <w:t xml:space="preserve"> increase. Therefore, in compliance with the workload analysis (quantitatively and qualitatively) for the period 2021-2022, number of employees is slightly increased (to two employees) with regards to the existing Rulebook. </w:t>
      </w:r>
    </w:p>
    <w:p w:rsidR="001857A3" w:rsidRPr="005F6488" w:rsidRDefault="001857A3" w:rsidP="001857A3">
      <w:pPr>
        <w:pStyle w:val="BodyText"/>
        <w:jc w:val="both"/>
        <w:rPr>
          <w:rFonts w:ascii="Arial" w:hAnsi="Arial" w:cs="Arial"/>
        </w:rPr>
      </w:pPr>
      <w:r w:rsidRPr="008F4198">
        <w:rPr>
          <w:rFonts w:ascii="Arial" w:hAnsi="Arial" w:cs="Arial"/>
        </w:rPr>
        <w:t>Namely, in</w:t>
      </w:r>
      <w:r w:rsidRPr="005F6488">
        <w:rPr>
          <w:rFonts w:ascii="Arial" w:hAnsi="Arial" w:cs="Arial"/>
        </w:rPr>
        <w:t xml:space="preserve"> the Department for audit of the regional and territorial cooperation program, the number of systematised jobs has been increased by 2 employees. This is because this department performs audit activities with regards to audit of the programs implemented under the Instrument of the Pre-Accession Assistance (IPA II 2014-2020) for which budget implementation tasks are entrusted to Montenegro, through the system of indirect management of IPA funds, for which Audit Authority of Montenegro is responsible audit body of the program. Also, this audit department performs audit activities for INTERREG programs of cross-border cooperation between one or more member states or one or more IPA beneficiaries, as a member of the Group of Auditors, responsible for audit on the territory of Montenegro. </w:t>
      </w:r>
    </w:p>
    <w:p w:rsidR="001857A3" w:rsidRPr="005F6488" w:rsidRDefault="001857A3" w:rsidP="001857A3">
      <w:pPr>
        <w:pStyle w:val="BodyText"/>
        <w:jc w:val="both"/>
        <w:rPr>
          <w:rFonts w:ascii="Arial" w:hAnsi="Arial" w:cs="Arial"/>
        </w:rPr>
      </w:pPr>
      <w:r w:rsidRPr="00D6283C">
        <w:rPr>
          <w:rFonts w:ascii="Arial" w:hAnsi="Arial" w:cs="Arial"/>
          <w:color w:val="000000" w:themeColor="text1"/>
        </w:rPr>
        <w:t xml:space="preserve">Additionally, </w:t>
      </w:r>
      <w:r w:rsidRPr="005F6488">
        <w:rPr>
          <w:rFonts w:ascii="Arial" w:hAnsi="Arial" w:cs="Arial"/>
        </w:rPr>
        <w:t xml:space="preserve">we must have in mind concern </w:t>
      </w:r>
      <w:r>
        <w:rPr>
          <w:rFonts w:ascii="Arial" w:hAnsi="Arial" w:cs="Arial"/>
        </w:rPr>
        <w:t>expressed by</w:t>
      </w:r>
      <w:r w:rsidRPr="005F6488">
        <w:rPr>
          <w:rFonts w:ascii="Arial" w:hAnsi="Arial" w:cs="Arial"/>
        </w:rPr>
        <w:t xml:space="preserve"> the Directorate General of the European Commission for neighbouring policy and enlargemen</w:t>
      </w:r>
      <w:r>
        <w:rPr>
          <w:rFonts w:ascii="Arial" w:hAnsi="Arial" w:cs="Arial"/>
        </w:rPr>
        <w:t>t</w:t>
      </w:r>
      <w:r w:rsidRPr="005F6488">
        <w:rPr>
          <w:rFonts w:ascii="Arial" w:hAnsi="Arial" w:cs="Arial"/>
        </w:rPr>
        <w:t xml:space="preserve"> due to lack of staff with regards to the current level of staff of the Audit Authority </w:t>
      </w:r>
      <w:r w:rsidR="002C0511">
        <w:rPr>
          <w:rFonts w:ascii="Arial" w:hAnsi="Arial" w:cs="Arial"/>
        </w:rPr>
        <w:t>that</w:t>
      </w:r>
      <w:r w:rsidRPr="005F6488">
        <w:rPr>
          <w:rFonts w:ascii="Arial" w:hAnsi="Arial" w:cs="Arial"/>
        </w:rPr>
        <w:t xml:space="preserve"> will implement audit strategies. </w:t>
      </w:r>
    </w:p>
    <w:p w:rsidR="001857A3" w:rsidRPr="005F6488" w:rsidRDefault="001857A3" w:rsidP="001857A3">
      <w:pPr>
        <w:pStyle w:val="BodyText"/>
        <w:jc w:val="both"/>
        <w:rPr>
          <w:rFonts w:ascii="Arial" w:hAnsi="Arial" w:cs="Arial"/>
        </w:rPr>
      </w:pPr>
      <w:r w:rsidRPr="005F6488">
        <w:rPr>
          <w:rFonts w:ascii="Arial" w:hAnsi="Arial" w:cs="Arial"/>
        </w:rPr>
        <w:t>Furthermore, having in mind the fact that there is a lack of staff in the Audit Authority with regards to current and forthcoming audit activities, based on the initiative of the Audit Authority to be the beneficiary of the technical assistance funds, in order to provide assistance for implementing audit activities in Montenegro under Interreg IPA program of cross-border cooperation Italia-Albania-Montenegro 2014-2020, the Agreement on partnership was signed in September 2020 between the European Integration Office of the Government of Montenegro and Audit Authority („TA-Montenegro/No.351“), which is co-funded by the European Union under IPA Cross-border cooperation program. This Agreement has allocated certain budget funds to Audit Authority, as assistance to the implementation of audit activities on the principle of reimbursement in respect of salary costs for auditors and costs of participation in meetings of members of Group of Auditors of the program. It is significant to emphasises this, having in mind that through technical assistance we provided the part of funds for financing audit activities under cross-border cooperation program.</w:t>
      </w:r>
    </w:p>
    <w:p w:rsidR="001857A3" w:rsidRPr="005F6488" w:rsidRDefault="001857A3" w:rsidP="001857A3">
      <w:pPr>
        <w:pStyle w:val="BodyText"/>
        <w:jc w:val="both"/>
        <w:rPr>
          <w:rFonts w:ascii="Arial" w:hAnsi="Arial" w:cs="Arial"/>
        </w:rPr>
      </w:pPr>
      <w:r w:rsidRPr="005F6488">
        <w:rPr>
          <w:rFonts w:ascii="Arial" w:hAnsi="Arial" w:cs="Arial"/>
        </w:rPr>
        <w:lastRenderedPageBreak/>
        <w:t>According to draft Rulebook 34 jobs are systematised in Audit Authority, including Auditor General and Deputy Auditor General. Twenty-seven jobs are systematised in four departments performing audit tasks and four jobs are foreseen in the Administrative and Professional Service.</w:t>
      </w:r>
    </w:p>
    <w:p w:rsidR="001857A3" w:rsidRPr="005F6488" w:rsidRDefault="001857A3" w:rsidP="001857A3">
      <w:pPr>
        <w:pStyle w:val="BodyText"/>
        <w:jc w:val="both"/>
        <w:rPr>
          <w:rFonts w:ascii="Arial" w:hAnsi="Arial" w:cs="Arial"/>
        </w:rPr>
      </w:pPr>
      <w:r w:rsidRPr="005F6488">
        <w:rPr>
          <w:rFonts w:ascii="Arial" w:hAnsi="Arial" w:cs="Arial"/>
        </w:rPr>
        <w:t xml:space="preserve">Filling vacancies for the foreseen number of employees is carried out in compliance with workload analysis that is updated on an annual basis and with the Human Resource Plan of Audit Authority.  </w:t>
      </w: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pStyle w:val="BodyText"/>
        <w:jc w:val="both"/>
        <w:rPr>
          <w:rFonts w:ascii="Arial" w:hAnsi="Arial" w:cs="Arial"/>
        </w:rPr>
      </w:pPr>
    </w:p>
    <w:p w:rsidR="001857A3" w:rsidRPr="005F6488" w:rsidRDefault="001857A3" w:rsidP="001857A3">
      <w:pPr>
        <w:jc w:val="right"/>
        <w:rPr>
          <w:rFonts w:ascii="Arial" w:hAnsi="Arial" w:cs="Arial"/>
        </w:rPr>
      </w:pPr>
    </w:p>
    <w:p w:rsidR="000D6495" w:rsidRDefault="000D6495"/>
    <w:sectPr w:rsidR="000D6495" w:rsidSect="002C08CA">
      <w:footerReference w:type="default" r:id="rId9"/>
      <w:pgSz w:w="11906" w:h="16838"/>
      <w:pgMar w:top="1276"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77A31">
      <w:pPr>
        <w:spacing w:after="0" w:line="240" w:lineRule="auto"/>
      </w:pPr>
      <w:r>
        <w:separator/>
      </w:r>
    </w:p>
  </w:endnote>
  <w:endnote w:type="continuationSeparator" w:id="0">
    <w:p w:rsidR="00000000" w:rsidRDefault="00C77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4228023"/>
      <w:docPartObj>
        <w:docPartGallery w:val="Page Numbers (Bottom of Page)"/>
        <w:docPartUnique/>
      </w:docPartObj>
    </w:sdtPr>
    <w:sdtEndPr>
      <w:rPr>
        <w:noProof/>
      </w:rPr>
    </w:sdtEndPr>
    <w:sdtContent>
      <w:p w:rsidR="00433E5C" w:rsidRDefault="002C0511">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rsidR="00433E5C" w:rsidRDefault="00C77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77A31">
      <w:pPr>
        <w:spacing w:after="0" w:line="240" w:lineRule="auto"/>
      </w:pPr>
      <w:r>
        <w:separator/>
      </w:r>
    </w:p>
  </w:footnote>
  <w:footnote w:type="continuationSeparator" w:id="0">
    <w:p w:rsidR="00000000" w:rsidRDefault="00C77A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CE8"/>
    <w:multiLevelType w:val="hybridMultilevel"/>
    <w:tmpl w:val="D5887A06"/>
    <w:lvl w:ilvl="0" w:tplc="B02CFC1E">
      <w:numFmt w:val="bullet"/>
      <w:lvlText w:val="-"/>
      <w:lvlJc w:val="left"/>
      <w:pPr>
        <w:ind w:left="720" w:hanging="360"/>
      </w:pPr>
      <w:rPr>
        <w:rFonts w:ascii="Times New Roman" w:eastAsia="Times New Roman"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 w15:restartNumberingAfterBreak="0">
    <w:nsid w:val="03977527"/>
    <w:multiLevelType w:val="hybridMultilevel"/>
    <w:tmpl w:val="5B3204E2"/>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2" w15:restartNumberingAfterBreak="0">
    <w:nsid w:val="079932C2"/>
    <w:multiLevelType w:val="hybridMultilevel"/>
    <w:tmpl w:val="D1CABCEC"/>
    <w:lvl w:ilvl="0" w:tplc="270C43EA">
      <w:start w:val="2014"/>
      <w:numFmt w:val="bullet"/>
      <w:lvlText w:val="-"/>
      <w:lvlJc w:val="left"/>
      <w:pPr>
        <w:ind w:left="360" w:hanging="360"/>
      </w:pPr>
      <w:rPr>
        <w:rFonts w:ascii="Times New Roman" w:eastAsia="Arial Unicode MS" w:hAnsi="Times New Roman" w:cs="Times New Roman" w:hint="default"/>
        <w:color w:val="auto"/>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3" w15:restartNumberingAfterBreak="0">
    <w:nsid w:val="0FCA7AA9"/>
    <w:multiLevelType w:val="hybridMultilevel"/>
    <w:tmpl w:val="D6704288"/>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4" w15:restartNumberingAfterBreak="0">
    <w:nsid w:val="19503F58"/>
    <w:multiLevelType w:val="hybridMultilevel"/>
    <w:tmpl w:val="B2AABF0A"/>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5" w15:restartNumberingAfterBreak="0">
    <w:nsid w:val="1DCC425A"/>
    <w:multiLevelType w:val="hybridMultilevel"/>
    <w:tmpl w:val="754096A2"/>
    <w:lvl w:ilvl="0" w:tplc="270C43EA">
      <w:start w:val="2014"/>
      <w:numFmt w:val="bullet"/>
      <w:lvlText w:val="-"/>
      <w:lvlJc w:val="left"/>
      <w:pPr>
        <w:ind w:left="720" w:hanging="360"/>
      </w:pPr>
      <w:rPr>
        <w:rFonts w:ascii="Times New Roman" w:eastAsia="Arial Unicode MS"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 w15:restartNumberingAfterBreak="0">
    <w:nsid w:val="205104D9"/>
    <w:multiLevelType w:val="hybridMultilevel"/>
    <w:tmpl w:val="4684900A"/>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7" w15:restartNumberingAfterBreak="0">
    <w:nsid w:val="29585771"/>
    <w:multiLevelType w:val="hybridMultilevel"/>
    <w:tmpl w:val="95266F48"/>
    <w:lvl w:ilvl="0" w:tplc="B556244A">
      <w:numFmt w:val="bullet"/>
      <w:lvlText w:val="-"/>
      <w:lvlJc w:val="left"/>
      <w:pPr>
        <w:ind w:left="720" w:hanging="360"/>
      </w:pPr>
      <w:rPr>
        <w:rFonts w:ascii="Times New Roman" w:eastAsia="Times New Roman" w:hAnsi="Times New Roman" w:cs="Times New Roman" w:hint="default"/>
        <w:color w:val="auto"/>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2B755933"/>
    <w:multiLevelType w:val="hybridMultilevel"/>
    <w:tmpl w:val="A9D60304"/>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9" w15:restartNumberingAfterBreak="0">
    <w:nsid w:val="43C8038F"/>
    <w:multiLevelType w:val="hybridMultilevel"/>
    <w:tmpl w:val="3BFA5534"/>
    <w:lvl w:ilvl="0" w:tplc="1C7657EC">
      <w:start w:val="1"/>
      <w:numFmt w:val="decimal"/>
      <w:lvlText w:val="%1."/>
      <w:lvlJc w:val="left"/>
      <w:pPr>
        <w:ind w:left="720" w:hanging="360"/>
      </w:pPr>
      <w:rPr>
        <w:rFonts w:asciiTheme="minorHAnsi" w:hAnsiTheme="minorHAnsi" w:hint="default"/>
        <w:b/>
        <w:color w:val="auto"/>
        <w:sz w:val="22"/>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0" w15:restartNumberingAfterBreak="0">
    <w:nsid w:val="46FE4968"/>
    <w:multiLevelType w:val="hybridMultilevel"/>
    <w:tmpl w:val="DAD6F37A"/>
    <w:lvl w:ilvl="0" w:tplc="B02CFC1E">
      <w:numFmt w:val="bullet"/>
      <w:lvlText w:val="-"/>
      <w:lvlJc w:val="left"/>
      <w:pPr>
        <w:ind w:left="720" w:hanging="360"/>
      </w:pPr>
      <w:rPr>
        <w:rFonts w:ascii="Times New Roman" w:eastAsia="Times New Roman" w:hAnsi="Times New Roman" w:cs="Times New Roman"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1" w15:restartNumberingAfterBreak="0">
    <w:nsid w:val="47FC493C"/>
    <w:multiLevelType w:val="hybridMultilevel"/>
    <w:tmpl w:val="7AB62350"/>
    <w:lvl w:ilvl="0" w:tplc="C1D6CF96">
      <w:numFmt w:val="bullet"/>
      <w:lvlText w:val="-"/>
      <w:lvlJc w:val="left"/>
      <w:pPr>
        <w:ind w:left="720" w:hanging="360"/>
      </w:pPr>
      <w:rPr>
        <w:rFonts w:ascii="Arial" w:eastAsia="Times New Roman" w:hAnsi="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2" w15:restartNumberingAfterBreak="0">
    <w:nsid w:val="4F0E166C"/>
    <w:multiLevelType w:val="hybridMultilevel"/>
    <w:tmpl w:val="D54A0F50"/>
    <w:lvl w:ilvl="0" w:tplc="B02CFC1E">
      <w:numFmt w:val="bullet"/>
      <w:lvlText w:val="-"/>
      <w:lvlJc w:val="left"/>
      <w:pPr>
        <w:ind w:left="1080" w:hanging="360"/>
      </w:pPr>
      <w:rPr>
        <w:rFonts w:ascii="Times New Roman" w:eastAsia="Times New Roman" w:hAnsi="Times New Roman" w:cs="Times New Roman" w:hint="default"/>
      </w:rPr>
    </w:lvl>
    <w:lvl w:ilvl="1" w:tplc="2C1A0003" w:tentative="1">
      <w:start w:val="1"/>
      <w:numFmt w:val="bullet"/>
      <w:lvlText w:val="o"/>
      <w:lvlJc w:val="left"/>
      <w:pPr>
        <w:ind w:left="1800" w:hanging="360"/>
      </w:pPr>
      <w:rPr>
        <w:rFonts w:ascii="Courier New" w:hAnsi="Courier New" w:cs="Courier New" w:hint="default"/>
      </w:rPr>
    </w:lvl>
    <w:lvl w:ilvl="2" w:tplc="2C1A0005" w:tentative="1">
      <w:start w:val="1"/>
      <w:numFmt w:val="bullet"/>
      <w:lvlText w:val=""/>
      <w:lvlJc w:val="left"/>
      <w:pPr>
        <w:ind w:left="2520" w:hanging="360"/>
      </w:pPr>
      <w:rPr>
        <w:rFonts w:ascii="Wingdings" w:hAnsi="Wingdings" w:hint="default"/>
      </w:rPr>
    </w:lvl>
    <w:lvl w:ilvl="3" w:tplc="2C1A0001" w:tentative="1">
      <w:start w:val="1"/>
      <w:numFmt w:val="bullet"/>
      <w:lvlText w:val=""/>
      <w:lvlJc w:val="left"/>
      <w:pPr>
        <w:ind w:left="3240" w:hanging="360"/>
      </w:pPr>
      <w:rPr>
        <w:rFonts w:ascii="Symbol" w:hAnsi="Symbol" w:hint="default"/>
      </w:rPr>
    </w:lvl>
    <w:lvl w:ilvl="4" w:tplc="2C1A0003" w:tentative="1">
      <w:start w:val="1"/>
      <w:numFmt w:val="bullet"/>
      <w:lvlText w:val="o"/>
      <w:lvlJc w:val="left"/>
      <w:pPr>
        <w:ind w:left="3960" w:hanging="360"/>
      </w:pPr>
      <w:rPr>
        <w:rFonts w:ascii="Courier New" w:hAnsi="Courier New" w:cs="Courier New" w:hint="default"/>
      </w:rPr>
    </w:lvl>
    <w:lvl w:ilvl="5" w:tplc="2C1A0005" w:tentative="1">
      <w:start w:val="1"/>
      <w:numFmt w:val="bullet"/>
      <w:lvlText w:val=""/>
      <w:lvlJc w:val="left"/>
      <w:pPr>
        <w:ind w:left="4680" w:hanging="360"/>
      </w:pPr>
      <w:rPr>
        <w:rFonts w:ascii="Wingdings" w:hAnsi="Wingdings" w:hint="default"/>
      </w:rPr>
    </w:lvl>
    <w:lvl w:ilvl="6" w:tplc="2C1A0001" w:tentative="1">
      <w:start w:val="1"/>
      <w:numFmt w:val="bullet"/>
      <w:lvlText w:val=""/>
      <w:lvlJc w:val="left"/>
      <w:pPr>
        <w:ind w:left="5400" w:hanging="360"/>
      </w:pPr>
      <w:rPr>
        <w:rFonts w:ascii="Symbol" w:hAnsi="Symbol" w:hint="default"/>
      </w:rPr>
    </w:lvl>
    <w:lvl w:ilvl="7" w:tplc="2C1A0003" w:tentative="1">
      <w:start w:val="1"/>
      <w:numFmt w:val="bullet"/>
      <w:lvlText w:val="o"/>
      <w:lvlJc w:val="left"/>
      <w:pPr>
        <w:ind w:left="6120" w:hanging="360"/>
      </w:pPr>
      <w:rPr>
        <w:rFonts w:ascii="Courier New" w:hAnsi="Courier New" w:cs="Courier New" w:hint="default"/>
      </w:rPr>
    </w:lvl>
    <w:lvl w:ilvl="8" w:tplc="2C1A0005" w:tentative="1">
      <w:start w:val="1"/>
      <w:numFmt w:val="bullet"/>
      <w:lvlText w:val=""/>
      <w:lvlJc w:val="left"/>
      <w:pPr>
        <w:ind w:left="6840" w:hanging="360"/>
      </w:pPr>
      <w:rPr>
        <w:rFonts w:ascii="Wingdings" w:hAnsi="Wingdings" w:hint="default"/>
      </w:rPr>
    </w:lvl>
  </w:abstractNum>
  <w:abstractNum w:abstractNumId="13" w15:restartNumberingAfterBreak="0">
    <w:nsid w:val="5322762C"/>
    <w:multiLevelType w:val="hybridMultilevel"/>
    <w:tmpl w:val="AB8476D4"/>
    <w:lvl w:ilvl="0" w:tplc="270C43EA">
      <w:start w:val="2014"/>
      <w:numFmt w:val="bullet"/>
      <w:lvlText w:val="-"/>
      <w:lvlJc w:val="left"/>
      <w:pPr>
        <w:ind w:left="360" w:hanging="360"/>
      </w:pPr>
      <w:rPr>
        <w:rFonts w:ascii="Times New Roman" w:eastAsia="Arial Unicode MS" w:hAnsi="Times New Roman" w:cs="Times New Roman" w:hint="default"/>
        <w:color w:val="auto"/>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14" w15:restartNumberingAfterBreak="0">
    <w:nsid w:val="54214AD8"/>
    <w:multiLevelType w:val="hybridMultilevel"/>
    <w:tmpl w:val="11A433BE"/>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15" w15:restartNumberingAfterBreak="0">
    <w:nsid w:val="595D09F2"/>
    <w:multiLevelType w:val="hybridMultilevel"/>
    <w:tmpl w:val="796A6574"/>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16" w15:restartNumberingAfterBreak="0">
    <w:nsid w:val="5C53392E"/>
    <w:multiLevelType w:val="hybridMultilevel"/>
    <w:tmpl w:val="EB023F8E"/>
    <w:lvl w:ilvl="0" w:tplc="B11AD4F2">
      <w:numFmt w:val="bullet"/>
      <w:lvlText w:val="-"/>
      <w:lvlJc w:val="left"/>
      <w:pPr>
        <w:ind w:left="720" w:hanging="360"/>
      </w:pPr>
      <w:rPr>
        <w:rFonts w:ascii="Arial" w:eastAsia="Times New Roman" w:hAnsi="Arial" w:hint="default"/>
        <w:color w:val="auto"/>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7" w15:restartNumberingAfterBreak="0">
    <w:nsid w:val="64C10061"/>
    <w:multiLevelType w:val="hybridMultilevel"/>
    <w:tmpl w:val="849A8752"/>
    <w:lvl w:ilvl="0" w:tplc="270C43EA">
      <w:start w:val="2014"/>
      <w:numFmt w:val="bullet"/>
      <w:lvlText w:val="-"/>
      <w:lvlJc w:val="left"/>
      <w:pPr>
        <w:ind w:left="542" w:hanging="360"/>
      </w:pPr>
      <w:rPr>
        <w:rFonts w:ascii="Times New Roman" w:eastAsia="Arial Unicode MS" w:hAnsi="Times New Roman" w:cs="Times New Roman" w:hint="default"/>
      </w:rPr>
    </w:lvl>
    <w:lvl w:ilvl="1" w:tplc="2C1A0003" w:tentative="1">
      <w:start w:val="1"/>
      <w:numFmt w:val="bullet"/>
      <w:lvlText w:val="o"/>
      <w:lvlJc w:val="left"/>
      <w:pPr>
        <w:ind w:left="1262" w:hanging="360"/>
      </w:pPr>
      <w:rPr>
        <w:rFonts w:ascii="Courier New" w:hAnsi="Courier New" w:cs="Courier New" w:hint="default"/>
      </w:rPr>
    </w:lvl>
    <w:lvl w:ilvl="2" w:tplc="2C1A0005" w:tentative="1">
      <w:start w:val="1"/>
      <w:numFmt w:val="bullet"/>
      <w:lvlText w:val=""/>
      <w:lvlJc w:val="left"/>
      <w:pPr>
        <w:ind w:left="1982" w:hanging="360"/>
      </w:pPr>
      <w:rPr>
        <w:rFonts w:ascii="Wingdings" w:hAnsi="Wingdings" w:hint="default"/>
      </w:rPr>
    </w:lvl>
    <w:lvl w:ilvl="3" w:tplc="2C1A0001" w:tentative="1">
      <w:start w:val="1"/>
      <w:numFmt w:val="bullet"/>
      <w:lvlText w:val=""/>
      <w:lvlJc w:val="left"/>
      <w:pPr>
        <w:ind w:left="2702" w:hanging="360"/>
      </w:pPr>
      <w:rPr>
        <w:rFonts w:ascii="Symbol" w:hAnsi="Symbol" w:hint="default"/>
      </w:rPr>
    </w:lvl>
    <w:lvl w:ilvl="4" w:tplc="2C1A0003" w:tentative="1">
      <w:start w:val="1"/>
      <w:numFmt w:val="bullet"/>
      <w:lvlText w:val="o"/>
      <w:lvlJc w:val="left"/>
      <w:pPr>
        <w:ind w:left="3422" w:hanging="360"/>
      </w:pPr>
      <w:rPr>
        <w:rFonts w:ascii="Courier New" w:hAnsi="Courier New" w:cs="Courier New" w:hint="default"/>
      </w:rPr>
    </w:lvl>
    <w:lvl w:ilvl="5" w:tplc="2C1A0005" w:tentative="1">
      <w:start w:val="1"/>
      <w:numFmt w:val="bullet"/>
      <w:lvlText w:val=""/>
      <w:lvlJc w:val="left"/>
      <w:pPr>
        <w:ind w:left="4142" w:hanging="360"/>
      </w:pPr>
      <w:rPr>
        <w:rFonts w:ascii="Wingdings" w:hAnsi="Wingdings" w:hint="default"/>
      </w:rPr>
    </w:lvl>
    <w:lvl w:ilvl="6" w:tplc="2C1A0001" w:tentative="1">
      <w:start w:val="1"/>
      <w:numFmt w:val="bullet"/>
      <w:lvlText w:val=""/>
      <w:lvlJc w:val="left"/>
      <w:pPr>
        <w:ind w:left="4862" w:hanging="360"/>
      </w:pPr>
      <w:rPr>
        <w:rFonts w:ascii="Symbol" w:hAnsi="Symbol" w:hint="default"/>
      </w:rPr>
    </w:lvl>
    <w:lvl w:ilvl="7" w:tplc="2C1A0003" w:tentative="1">
      <w:start w:val="1"/>
      <w:numFmt w:val="bullet"/>
      <w:lvlText w:val="o"/>
      <w:lvlJc w:val="left"/>
      <w:pPr>
        <w:ind w:left="5582" w:hanging="360"/>
      </w:pPr>
      <w:rPr>
        <w:rFonts w:ascii="Courier New" w:hAnsi="Courier New" w:cs="Courier New" w:hint="default"/>
      </w:rPr>
    </w:lvl>
    <w:lvl w:ilvl="8" w:tplc="2C1A0005" w:tentative="1">
      <w:start w:val="1"/>
      <w:numFmt w:val="bullet"/>
      <w:lvlText w:val=""/>
      <w:lvlJc w:val="left"/>
      <w:pPr>
        <w:ind w:left="6302" w:hanging="360"/>
      </w:pPr>
      <w:rPr>
        <w:rFonts w:ascii="Wingdings" w:hAnsi="Wingdings" w:hint="default"/>
      </w:rPr>
    </w:lvl>
  </w:abstractNum>
  <w:abstractNum w:abstractNumId="18" w15:restartNumberingAfterBreak="0">
    <w:nsid w:val="69790306"/>
    <w:multiLevelType w:val="hybridMultilevel"/>
    <w:tmpl w:val="1C02CA76"/>
    <w:lvl w:ilvl="0" w:tplc="1E12DD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35726"/>
    <w:multiLevelType w:val="hybridMultilevel"/>
    <w:tmpl w:val="6CAA58B8"/>
    <w:lvl w:ilvl="0" w:tplc="6D9EB422">
      <w:numFmt w:val="bullet"/>
      <w:lvlText w:val="-"/>
      <w:lvlJc w:val="left"/>
      <w:pPr>
        <w:ind w:left="-784" w:hanging="360"/>
      </w:pPr>
      <w:rPr>
        <w:rFonts w:ascii="Arial Narrow" w:eastAsia="Times New Roman" w:hAnsi="Arial Narrow" w:hint="default"/>
      </w:rPr>
    </w:lvl>
    <w:lvl w:ilvl="1" w:tplc="2C1A0003" w:tentative="1">
      <w:start w:val="1"/>
      <w:numFmt w:val="bullet"/>
      <w:lvlText w:val="o"/>
      <w:lvlJc w:val="left"/>
      <w:pPr>
        <w:ind w:left="-64" w:hanging="360"/>
      </w:pPr>
      <w:rPr>
        <w:rFonts w:ascii="Courier New" w:hAnsi="Courier New" w:cs="Courier New" w:hint="default"/>
      </w:rPr>
    </w:lvl>
    <w:lvl w:ilvl="2" w:tplc="2C1A0005" w:tentative="1">
      <w:start w:val="1"/>
      <w:numFmt w:val="bullet"/>
      <w:lvlText w:val=""/>
      <w:lvlJc w:val="left"/>
      <w:pPr>
        <w:ind w:left="656" w:hanging="360"/>
      </w:pPr>
      <w:rPr>
        <w:rFonts w:ascii="Wingdings" w:hAnsi="Wingdings" w:hint="default"/>
      </w:rPr>
    </w:lvl>
    <w:lvl w:ilvl="3" w:tplc="2C1A0001" w:tentative="1">
      <w:start w:val="1"/>
      <w:numFmt w:val="bullet"/>
      <w:lvlText w:val=""/>
      <w:lvlJc w:val="left"/>
      <w:pPr>
        <w:ind w:left="1376" w:hanging="360"/>
      </w:pPr>
      <w:rPr>
        <w:rFonts w:ascii="Symbol" w:hAnsi="Symbol" w:hint="default"/>
      </w:rPr>
    </w:lvl>
    <w:lvl w:ilvl="4" w:tplc="2C1A0003" w:tentative="1">
      <w:start w:val="1"/>
      <w:numFmt w:val="bullet"/>
      <w:lvlText w:val="o"/>
      <w:lvlJc w:val="left"/>
      <w:pPr>
        <w:ind w:left="2096" w:hanging="360"/>
      </w:pPr>
      <w:rPr>
        <w:rFonts w:ascii="Courier New" w:hAnsi="Courier New" w:cs="Courier New" w:hint="default"/>
      </w:rPr>
    </w:lvl>
    <w:lvl w:ilvl="5" w:tplc="2C1A0005" w:tentative="1">
      <w:start w:val="1"/>
      <w:numFmt w:val="bullet"/>
      <w:lvlText w:val=""/>
      <w:lvlJc w:val="left"/>
      <w:pPr>
        <w:ind w:left="2816" w:hanging="360"/>
      </w:pPr>
      <w:rPr>
        <w:rFonts w:ascii="Wingdings" w:hAnsi="Wingdings" w:hint="default"/>
      </w:rPr>
    </w:lvl>
    <w:lvl w:ilvl="6" w:tplc="2C1A0001" w:tentative="1">
      <w:start w:val="1"/>
      <w:numFmt w:val="bullet"/>
      <w:lvlText w:val=""/>
      <w:lvlJc w:val="left"/>
      <w:pPr>
        <w:ind w:left="3536" w:hanging="360"/>
      </w:pPr>
      <w:rPr>
        <w:rFonts w:ascii="Symbol" w:hAnsi="Symbol" w:hint="default"/>
      </w:rPr>
    </w:lvl>
    <w:lvl w:ilvl="7" w:tplc="2C1A0003" w:tentative="1">
      <w:start w:val="1"/>
      <w:numFmt w:val="bullet"/>
      <w:lvlText w:val="o"/>
      <w:lvlJc w:val="left"/>
      <w:pPr>
        <w:ind w:left="4256" w:hanging="360"/>
      </w:pPr>
      <w:rPr>
        <w:rFonts w:ascii="Courier New" w:hAnsi="Courier New" w:cs="Courier New" w:hint="default"/>
      </w:rPr>
    </w:lvl>
    <w:lvl w:ilvl="8" w:tplc="2C1A0005" w:tentative="1">
      <w:start w:val="1"/>
      <w:numFmt w:val="bullet"/>
      <w:lvlText w:val=""/>
      <w:lvlJc w:val="left"/>
      <w:pPr>
        <w:ind w:left="4976" w:hanging="360"/>
      </w:pPr>
      <w:rPr>
        <w:rFonts w:ascii="Wingdings" w:hAnsi="Wingdings" w:hint="default"/>
      </w:rPr>
    </w:lvl>
  </w:abstractNum>
  <w:abstractNum w:abstractNumId="20" w15:restartNumberingAfterBreak="0">
    <w:nsid w:val="70E730F8"/>
    <w:multiLevelType w:val="hybridMultilevel"/>
    <w:tmpl w:val="883E2392"/>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21" w15:restartNumberingAfterBreak="0">
    <w:nsid w:val="713840FC"/>
    <w:multiLevelType w:val="hybridMultilevel"/>
    <w:tmpl w:val="71623500"/>
    <w:lvl w:ilvl="0" w:tplc="C1D6CF96">
      <w:numFmt w:val="bullet"/>
      <w:lvlText w:val="-"/>
      <w:lvlJc w:val="left"/>
      <w:pPr>
        <w:ind w:left="624" w:hanging="360"/>
      </w:pPr>
      <w:rPr>
        <w:rFonts w:ascii="Arial" w:eastAsia="Times New Roman" w:hAnsi="Arial" w:hint="default"/>
      </w:rPr>
    </w:lvl>
    <w:lvl w:ilvl="1" w:tplc="2C1A0003" w:tentative="1">
      <w:start w:val="1"/>
      <w:numFmt w:val="bullet"/>
      <w:lvlText w:val="o"/>
      <w:lvlJc w:val="left"/>
      <w:pPr>
        <w:ind w:left="1344" w:hanging="360"/>
      </w:pPr>
      <w:rPr>
        <w:rFonts w:ascii="Courier New" w:hAnsi="Courier New" w:cs="Courier New" w:hint="default"/>
      </w:rPr>
    </w:lvl>
    <w:lvl w:ilvl="2" w:tplc="2C1A0005" w:tentative="1">
      <w:start w:val="1"/>
      <w:numFmt w:val="bullet"/>
      <w:lvlText w:val=""/>
      <w:lvlJc w:val="left"/>
      <w:pPr>
        <w:ind w:left="2064" w:hanging="360"/>
      </w:pPr>
      <w:rPr>
        <w:rFonts w:ascii="Wingdings" w:hAnsi="Wingdings" w:hint="default"/>
      </w:rPr>
    </w:lvl>
    <w:lvl w:ilvl="3" w:tplc="2C1A0001" w:tentative="1">
      <w:start w:val="1"/>
      <w:numFmt w:val="bullet"/>
      <w:lvlText w:val=""/>
      <w:lvlJc w:val="left"/>
      <w:pPr>
        <w:ind w:left="2784" w:hanging="360"/>
      </w:pPr>
      <w:rPr>
        <w:rFonts w:ascii="Symbol" w:hAnsi="Symbol" w:hint="default"/>
      </w:rPr>
    </w:lvl>
    <w:lvl w:ilvl="4" w:tplc="2C1A0003" w:tentative="1">
      <w:start w:val="1"/>
      <w:numFmt w:val="bullet"/>
      <w:lvlText w:val="o"/>
      <w:lvlJc w:val="left"/>
      <w:pPr>
        <w:ind w:left="3504" w:hanging="360"/>
      </w:pPr>
      <w:rPr>
        <w:rFonts w:ascii="Courier New" w:hAnsi="Courier New" w:cs="Courier New" w:hint="default"/>
      </w:rPr>
    </w:lvl>
    <w:lvl w:ilvl="5" w:tplc="2C1A0005" w:tentative="1">
      <w:start w:val="1"/>
      <w:numFmt w:val="bullet"/>
      <w:lvlText w:val=""/>
      <w:lvlJc w:val="left"/>
      <w:pPr>
        <w:ind w:left="4224" w:hanging="360"/>
      </w:pPr>
      <w:rPr>
        <w:rFonts w:ascii="Wingdings" w:hAnsi="Wingdings" w:hint="default"/>
      </w:rPr>
    </w:lvl>
    <w:lvl w:ilvl="6" w:tplc="2C1A0001" w:tentative="1">
      <w:start w:val="1"/>
      <w:numFmt w:val="bullet"/>
      <w:lvlText w:val=""/>
      <w:lvlJc w:val="left"/>
      <w:pPr>
        <w:ind w:left="4944" w:hanging="360"/>
      </w:pPr>
      <w:rPr>
        <w:rFonts w:ascii="Symbol" w:hAnsi="Symbol" w:hint="default"/>
      </w:rPr>
    </w:lvl>
    <w:lvl w:ilvl="7" w:tplc="2C1A0003" w:tentative="1">
      <w:start w:val="1"/>
      <w:numFmt w:val="bullet"/>
      <w:lvlText w:val="o"/>
      <w:lvlJc w:val="left"/>
      <w:pPr>
        <w:ind w:left="5664" w:hanging="360"/>
      </w:pPr>
      <w:rPr>
        <w:rFonts w:ascii="Courier New" w:hAnsi="Courier New" w:cs="Courier New" w:hint="default"/>
      </w:rPr>
    </w:lvl>
    <w:lvl w:ilvl="8" w:tplc="2C1A0005" w:tentative="1">
      <w:start w:val="1"/>
      <w:numFmt w:val="bullet"/>
      <w:lvlText w:val=""/>
      <w:lvlJc w:val="left"/>
      <w:pPr>
        <w:ind w:left="6384" w:hanging="360"/>
      </w:pPr>
      <w:rPr>
        <w:rFonts w:ascii="Wingdings" w:hAnsi="Wingdings" w:hint="default"/>
      </w:rPr>
    </w:lvl>
  </w:abstractNum>
  <w:abstractNum w:abstractNumId="22" w15:restartNumberingAfterBreak="0">
    <w:nsid w:val="750F1681"/>
    <w:multiLevelType w:val="hybridMultilevel"/>
    <w:tmpl w:val="26807798"/>
    <w:lvl w:ilvl="0" w:tplc="270C43EA">
      <w:start w:val="2014"/>
      <w:numFmt w:val="bullet"/>
      <w:lvlText w:val="-"/>
      <w:lvlJc w:val="left"/>
      <w:pPr>
        <w:ind w:left="360" w:hanging="360"/>
      </w:pPr>
      <w:rPr>
        <w:rFonts w:ascii="Times New Roman" w:eastAsia="Arial Unicode MS" w:hAnsi="Times New Roman" w:cs="Times New Roman"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23" w15:restartNumberingAfterBreak="0">
    <w:nsid w:val="75644CEC"/>
    <w:multiLevelType w:val="hybridMultilevel"/>
    <w:tmpl w:val="F04AE506"/>
    <w:lvl w:ilvl="0" w:tplc="99E4614E">
      <w:start w:val="2014"/>
      <w:numFmt w:val="bullet"/>
      <w:lvlText w:val="-"/>
      <w:lvlJc w:val="left"/>
      <w:pPr>
        <w:ind w:left="360" w:hanging="360"/>
      </w:pPr>
      <w:rPr>
        <w:rFonts w:ascii="Times New Roman" w:eastAsia="Arial Unicode MS" w:hAnsi="Times New Roman" w:cs="Times New Roman" w:hint="default"/>
        <w:color w:val="000000" w:themeColor="text1"/>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abstractNum w:abstractNumId="24" w15:restartNumberingAfterBreak="0">
    <w:nsid w:val="798F4481"/>
    <w:multiLevelType w:val="hybridMultilevel"/>
    <w:tmpl w:val="85547CC0"/>
    <w:lvl w:ilvl="0" w:tplc="B02CFC1E">
      <w:numFmt w:val="bullet"/>
      <w:lvlText w:val="-"/>
      <w:lvlJc w:val="left"/>
      <w:pPr>
        <w:ind w:left="720" w:hanging="360"/>
      </w:pPr>
      <w:rPr>
        <w:rFonts w:ascii="Times New Roman" w:eastAsia="Times New Roman"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5" w15:restartNumberingAfterBreak="0">
    <w:nsid w:val="7CD72752"/>
    <w:multiLevelType w:val="hybridMultilevel"/>
    <w:tmpl w:val="A9E42F88"/>
    <w:lvl w:ilvl="0" w:tplc="EA72DEF2">
      <w:numFmt w:val="bullet"/>
      <w:lvlText w:val="-"/>
      <w:lvlJc w:val="left"/>
      <w:pPr>
        <w:tabs>
          <w:tab w:val="num" w:pos="542"/>
        </w:tabs>
        <w:ind w:left="542"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25"/>
  </w:num>
  <w:num w:numId="4">
    <w:abstractNumId w:val="21"/>
  </w:num>
  <w:num w:numId="5">
    <w:abstractNumId w:val="7"/>
  </w:num>
  <w:num w:numId="6">
    <w:abstractNumId w:val="16"/>
  </w:num>
  <w:num w:numId="7">
    <w:abstractNumId w:val="10"/>
  </w:num>
  <w:num w:numId="8">
    <w:abstractNumId w:val="0"/>
  </w:num>
  <w:num w:numId="9">
    <w:abstractNumId w:val="12"/>
  </w:num>
  <w:num w:numId="10">
    <w:abstractNumId w:val="11"/>
  </w:num>
  <w:num w:numId="11">
    <w:abstractNumId w:val="24"/>
  </w:num>
  <w:num w:numId="12">
    <w:abstractNumId w:val="3"/>
  </w:num>
  <w:num w:numId="13">
    <w:abstractNumId w:val="8"/>
  </w:num>
  <w:num w:numId="14">
    <w:abstractNumId w:val="13"/>
  </w:num>
  <w:num w:numId="15">
    <w:abstractNumId w:val="14"/>
  </w:num>
  <w:num w:numId="16">
    <w:abstractNumId w:val="2"/>
  </w:num>
  <w:num w:numId="17">
    <w:abstractNumId w:val="22"/>
  </w:num>
  <w:num w:numId="18">
    <w:abstractNumId w:val="15"/>
  </w:num>
  <w:num w:numId="19">
    <w:abstractNumId w:val="4"/>
  </w:num>
  <w:num w:numId="20">
    <w:abstractNumId w:val="23"/>
  </w:num>
  <w:num w:numId="21">
    <w:abstractNumId w:val="6"/>
  </w:num>
  <w:num w:numId="22">
    <w:abstractNumId w:val="20"/>
  </w:num>
  <w:num w:numId="23">
    <w:abstractNumId w:val="5"/>
  </w:num>
  <w:num w:numId="24">
    <w:abstractNumId w:val="17"/>
  </w:num>
  <w:num w:numId="25">
    <w:abstractNumId w:val="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A3"/>
    <w:rsid w:val="000D6495"/>
    <w:rsid w:val="001857A3"/>
    <w:rsid w:val="002C0511"/>
    <w:rsid w:val="00C77A31"/>
    <w:rsid w:val="00D62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504D3-F1E5-48F4-B636-5702554AC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57A3"/>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57A3"/>
    <w:pPr>
      <w:spacing w:after="0" w:line="240" w:lineRule="auto"/>
    </w:pPr>
    <w:rPr>
      <w:lang w:val="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857A3"/>
    <w:pPr>
      <w:ind w:left="720"/>
      <w:contextualSpacing/>
    </w:pPr>
  </w:style>
  <w:style w:type="paragraph" w:styleId="BodyText">
    <w:name w:val="Body Text"/>
    <w:basedOn w:val="Normal"/>
    <w:link w:val="BodyTextChar"/>
    <w:uiPriority w:val="99"/>
    <w:unhideWhenUsed/>
    <w:rsid w:val="001857A3"/>
    <w:pPr>
      <w:spacing w:after="120"/>
    </w:pPr>
  </w:style>
  <w:style w:type="character" w:customStyle="1" w:styleId="BodyTextChar">
    <w:name w:val="Body Text Char"/>
    <w:basedOn w:val="DefaultParagraphFont"/>
    <w:link w:val="BodyText"/>
    <w:uiPriority w:val="99"/>
    <w:rsid w:val="001857A3"/>
    <w:rPr>
      <w:lang w:val="en-GB"/>
    </w:rPr>
  </w:style>
  <w:style w:type="paragraph" w:styleId="NoSpacing">
    <w:name w:val="No Spacing"/>
    <w:uiPriority w:val="1"/>
    <w:qFormat/>
    <w:rsid w:val="001857A3"/>
    <w:pPr>
      <w:spacing w:after="0" w:line="240" w:lineRule="auto"/>
    </w:pPr>
  </w:style>
  <w:style w:type="paragraph" w:styleId="BalloonText">
    <w:name w:val="Balloon Text"/>
    <w:basedOn w:val="Normal"/>
    <w:link w:val="BalloonTextChar"/>
    <w:uiPriority w:val="99"/>
    <w:semiHidden/>
    <w:unhideWhenUsed/>
    <w:rsid w:val="001857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7A3"/>
    <w:rPr>
      <w:rFonts w:ascii="Tahoma" w:hAnsi="Tahoma" w:cs="Tahoma"/>
      <w:sz w:val="16"/>
      <w:szCs w:val="16"/>
      <w:lang w:val="en-GB"/>
    </w:rPr>
  </w:style>
  <w:style w:type="paragraph" w:customStyle="1" w:styleId="Default">
    <w:name w:val="Default"/>
    <w:rsid w:val="001857A3"/>
    <w:pPr>
      <w:autoSpaceDE w:val="0"/>
      <w:autoSpaceDN w:val="0"/>
      <w:adjustRightInd w:val="0"/>
      <w:spacing w:after="0" w:line="240" w:lineRule="auto"/>
    </w:pPr>
    <w:rPr>
      <w:rFonts w:ascii="Arial" w:hAnsi="Arial" w:cs="Arial"/>
      <w:color w:val="000000"/>
      <w:sz w:val="24"/>
      <w:szCs w:val="24"/>
      <w:lang w:val="sr-Latn-ME"/>
    </w:rPr>
  </w:style>
  <w:style w:type="paragraph" w:customStyle="1" w:styleId="CharChar4">
    <w:name w:val="Char Char4"/>
    <w:basedOn w:val="Normal"/>
    <w:rsid w:val="001857A3"/>
    <w:pPr>
      <w:spacing w:after="160" w:line="240" w:lineRule="exact"/>
    </w:pPr>
    <w:rPr>
      <w:rFonts w:ascii="Tahoma" w:eastAsia="Calibri" w:hAnsi="Tahoma" w:cs="Times New Roman"/>
      <w:sz w:val="20"/>
      <w:szCs w:val="20"/>
      <w:lang w:val="en-US"/>
    </w:rPr>
  </w:style>
  <w:style w:type="paragraph" w:styleId="Header">
    <w:name w:val="header"/>
    <w:basedOn w:val="Normal"/>
    <w:link w:val="HeaderChar"/>
    <w:uiPriority w:val="99"/>
    <w:unhideWhenUsed/>
    <w:rsid w:val="001857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1857A3"/>
    <w:rPr>
      <w:lang w:val="en-GB"/>
    </w:rPr>
  </w:style>
  <w:style w:type="paragraph" w:styleId="Footer">
    <w:name w:val="footer"/>
    <w:basedOn w:val="Normal"/>
    <w:link w:val="FooterChar"/>
    <w:uiPriority w:val="99"/>
    <w:unhideWhenUsed/>
    <w:rsid w:val="001857A3"/>
    <w:pPr>
      <w:tabs>
        <w:tab w:val="center" w:pos="4536"/>
        <w:tab w:val="right" w:pos="9072"/>
      </w:tabs>
      <w:spacing w:after="0" w:line="240" w:lineRule="auto"/>
    </w:pPr>
  </w:style>
  <w:style w:type="character" w:customStyle="1" w:styleId="FooterChar">
    <w:name w:val="Footer Char"/>
    <w:basedOn w:val="DefaultParagraphFont"/>
    <w:link w:val="Footer"/>
    <w:uiPriority w:val="99"/>
    <w:rsid w:val="001857A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Documents%20and%20Settings\Administrator\Desktop\1095339371.jp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6912</Words>
  <Characters>39400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Radulovic</dc:creator>
  <cp:keywords/>
  <dc:description/>
  <cp:lastModifiedBy>Natasa Simonovic</cp:lastModifiedBy>
  <cp:revision>2</cp:revision>
  <dcterms:created xsi:type="dcterms:W3CDTF">2022-07-11T11:37:00Z</dcterms:created>
  <dcterms:modified xsi:type="dcterms:W3CDTF">2022-07-11T11:37:00Z</dcterms:modified>
</cp:coreProperties>
</file>